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9EF" w:rsidRPr="000769EF" w:rsidRDefault="000769EF">
      <w:pPr>
        <w:spacing w:line="240" w:lineRule="auto"/>
        <w:jc w:val="center"/>
        <w:rPr>
          <w:rFonts w:ascii="Times New Roman" w:eastAsia="Times New Roman" w:hAnsi="Times New Roman" w:cs="Times New Roman"/>
          <w:b/>
          <w:sz w:val="24"/>
          <w:szCs w:val="24"/>
        </w:rPr>
      </w:pPr>
    </w:p>
    <w:p w:rsidR="00D776B9" w:rsidRPr="000769EF" w:rsidRDefault="003979EE">
      <w:pPr>
        <w:spacing w:line="240" w:lineRule="auto"/>
        <w:jc w:val="center"/>
        <w:rPr>
          <w:rFonts w:ascii="Times New Roman" w:eastAsia="Times New Roman" w:hAnsi="Times New Roman" w:cs="Times New Roman"/>
          <w:b/>
          <w:sz w:val="36"/>
          <w:szCs w:val="36"/>
        </w:rPr>
      </w:pPr>
      <w:r w:rsidRPr="000769EF">
        <w:rPr>
          <w:rFonts w:ascii="Times New Roman" w:eastAsia="Times New Roman" w:hAnsi="Times New Roman" w:cs="Times New Roman"/>
          <w:b/>
          <w:sz w:val="36"/>
          <w:szCs w:val="36"/>
        </w:rPr>
        <w:t>GENERAL INSTRUCTIONS</w:t>
      </w:r>
    </w:p>
    <w:p w:rsidR="00D776B9" w:rsidRDefault="00D776B9">
      <w:pPr>
        <w:spacing w:line="240" w:lineRule="auto"/>
        <w:rPr>
          <w:rFonts w:ascii="Times New Roman" w:eastAsia="Times New Roman" w:hAnsi="Times New Roman" w:cs="Times New Roman"/>
          <w:b/>
          <w:sz w:val="24"/>
          <w:szCs w:val="24"/>
        </w:rPr>
      </w:pPr>
    </w:p>
    <w:p w:rsidR="000769EF" w:rsidRDefault="000769EF">
      <w:pPr>
        <w:spacing w:line="240" w:lineRule="auto"/>
        <w:rPr>
          <w:rFonts w:ascii="Times New Roman" w:eastAsia="Times New Roman" w:hAnsi="Times New Roman" w:cs="Times New Roman"/>
          <w:b/>
          <w:sz w:val="24"/>
          <w:szCs w:val="24"/>
        </w:rPr>
      </w:pPr>
    </w:p>
    <w:p w:rsidR="00D776B9" w:rsidRDefault="003979E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Background</w:t>
      </w:r>
    </w:p>
    <w:p w:rsidR="00D776B9" w:rsidRDefault="00D776B9">
      <w:pPr>
        <w:spacing w:line="240" w:lineRule="auto"/>
        <w:rPr>
          <w:rFonts w:ascii="Times New Roman" w:eastAsia="Times New Roman" w:hAnsi="Times New Roman" w:cs="Times New Roman"/>
          <w:b/>
          <w:sz w:val="24"/>
          <w:szCs w:val="24"/>
        </w:rPr>
      </w:pPr>
    </w:p>
    <w:p w:rsidR="00D776B9" w:rsidRDefault="003979E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Forest City </w:t>
      </w:r>
      <w:r w:rsidR="00350CE1">
        <w:rPr>
          <w:rFonts w:ascii="Times New Roman" w:eastAsia="Times New Roman" w:hAnsi="Times New Roman" w:cs="Times New Roman"/>
          <w:sz w:val="24"/>
          <w:szCs w:val="24"/>
        </w:rPr>
        <w:t>a gated community development project, built on</w:t>
      </w:r>
      <w:r>
        <w:rPr>
          <w:rFonts w:ascii="Times New Roman" w:eastAsia="Times New Roman" w:hAnsi="Times New Roman" w:cs="Times New Roman"/>
          <w:sz w:val="24"/>
          <w:szCs w:val="24"/>
        </w:rPr>
        <w:t xml:space="preserve"> land reclamation</w:t>
      </w:r>
      <w:r w:rsidR="00350C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50CE1">
        <w:rPr>
          <w:rFonts w:ascii="Times New Roman" w:eastAsia="Times New Roman" w:hAnsi="Times New Roman" w:cs="Times New Roman"/>
          <w:sz w:val="24"/>
          <w:szCs w:val="24"/>
        </w:rPr>
        <w:t>is located</w:t>
      </w:r>
      <w:r>
        <w:rPr>
          <w:rFonts w:ascii="Times New Roman" w:eastAsia="Times New Roman" w:hAnsi="Times New Roman" w:cs="Times New Roman"/>
          <w:sz w:val="24"/>
          <w:szCs w:val="24"/>
        </w:rPr>
        <w:t xml:space="preserve"> on the southern tip of Malaysia. It is being marketed primarily to international clientele</w:t>
      </w:r>
      <w:r w:rsidR="00350CE1">
        <w:rPr>
          <w:rFonts w:ascii="Times New Roman" w:eastAsia="Times New Roman" w:hAnsi="Times New Roman" w:cs="Times New Roman"/>
          <w:sz w:val="24"/>
          <w:szCs w:val="24"/>
        </w:rPr>
        <w:t>, not local Malaysians</w:t>
      </w:r>
      <w:r>
        <w:rPr>
          <w:rFonts w:ascii="Times New Roman" w:eastAsia="Times New Roman" w:hAnsi="Times New Roman" w:cs="Times New Roman"/>
          <w:sz w:val="24"/>
          <w:szCs w:val="24"/>
        </w:rPr>
        <w:t>.</w:t>
      </w:r>
    </w:p>
    <w:p w:rsidR="00D776B9" w:rsidRDefault="00D776B9">
      <w:pPr>
        <w:spacing w:line="240" w:lineRule="auto"/>
        <w:rPr>
          <w:rFonts w:ascii="Times New Roman" w:eastAsia="Times New Roman" w:hAnsi="Times New Roman" w:cs="Times New Roman"/>
          <w:sz w:val="24"/>
          <w:szCs w:val="24"/>
        </w:rPr>
      </w:pPr>
    </w:p>
    <w:p w:rsidR="00D776B9" w:rsidRDefault="003979E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developer</w:t>
      </w:r>
      <w:r w:rsidR="00350C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large Chinese real estate company named Country Garden</w:t>
      </w:r>
      <w:r w:rsidR="00350C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50CE1">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forced to halt construction early in the project and complete a Detailed Environmental Impact Analysis (DEIA), partly because of </w:t>
      </w:r>
      <w:r w:rsidR="00350CE1">
        <w:rPr>
          <w:rFonts w:ascii="Times New Roman" w:eastAsia="Times New Roman" w:hAnsi="Times New Roman" w:cs="Times New Roman"/>
          <w:sz w:val="24"/>
          <w:szCs w:val="24"/>
        </w:rPr>
        <w:t xml:space="preserve">international </w:t>
      </w:r>
      <w:r>
        <w:rPr>
          <w:rFonts w:ascii="Times New Roman" w:eastAsia="Times New Roman" w:hAnsi="Times New Roman" w:cs="Times New Roman"/>
          <w:sz w:val="24"/>
          <w:szCs w:val="24"/>
        </w:rPr>
        <w:t>pressure from Malaysia’s neighbor, Singapore.</w:t>
      </w:r>
      <w:r w:rsidR="00350CE1">
        <w:rPr>
          <w:rFonts w:ascii="Times New Roman" w:eastAsia="Times New Roman" w:hAnsi="Times New Roman" w:cs="Times New Roman"/>
          <w:sz w:val="24"/>
          <w:szCs w:val="24"/>
        </w:rPr>
        <w:t xml:space="preserve"> The Forest City reclaimed islands are located between Singapore and Malaysia in the Straights of Johor.</w:t>
      </w:r>
    </w:p>
    <w:p w:rsidR="00D776B9" w:rsidRDefault="00D776B9">
      <w:pPr>
        <w:spacing w:line="240" w:lineRule="auto"/>
        <w:rPr>
          <w:rFonts w:ascii="Times New Roman" w:eastAsia="Times New Roman" w:hAnsi="Times New Roman" w:cs="Times New Roman"/>
          <w:sz w:val="24"/>
          <w:szCs w:val="24"/>
        </w:rPr>
      </w:pPr>
    </w:p>
    <w:p w:rsidR="00D776B9" w:rsidRDefault="003979E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a year of work by a Malaysian consultant, the DEIA is now complete. As a result of the DEIA, the Department of the Environment (DOE) says Forest City’s design will need some changes, if it is to be approved.</w:t>
      </w:r>
    </w:p>
    <w:p w:rsidR="00D776B9" w:rsidRDefault="00D776B9">
      <w:pPr>
        <w:spacing w:line="240" w:lineRule="auto"/>
        <w:rPr>
          <w:rFonts w:ascii="Times New Roman" w:eastAsia="Times New Roman" w:hAnsi="Times New Roman" w:cs="Times New Roman"/>
          <w:sz w:val="24"/>
          <w:szCs w:val="24"/>
        </w:rPr>
      </w:pPr>
    </w:p>
    <w:p w:rsidR="00D776B9" w:rsidRDefault="003979E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Country Garden is also facing pressure from some members of the local Malaysian community, who recently took advantage of a public meeting set up by Country Garden to express their anger at the way in which the development has proceeded thus far.</w:t>
      </w:r>
    </w:p>
    <w:p w:rsidR="00D776B9" w:rsidRDefault="00D776B9">
      <w:pPr>
        <w:spacing w:line="240" w:lineRule="auto"/>
        <w:rPr>
          <w:rFonts w:ascii="Times New Roman" w:eastAsia="Times New Roman" w:hAnsi="Times New Roman" w:cs="Times New Roman"/>
          <w:sz w:val="24"/>
          <w:szCs w:val="24"/>
        </w:rPr>
      </w:pPr>
    </w:p>
    <w:p w:rsidR="00D776B9" w:rsidRDefault="003979E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The DOE has set up a private meeting with Country Garden’s Forest City Project Manager to talk through the key concerns that have been raised as a result of the DEIA (which was required by the top court in Malaysia). They are also inviting a representative of the local community so their concerns can be taken into account in whatever final agreement is made.</w:t>
      </w:r>
    </w:p>
    <w:p w:rsidR="00D776B9" w:rsidRDefault="00D776B9">
      <w:pPr>
        <w:spacing w:line="240" w:lineRule="auto"/>
        <w:rPr>
          <w:rFonts w:ascii="Times New Roman" w:eastAsia="Times New Roman" w:hAnsi="Times New Roman" w:cs="Times New Roman"/>
          <w:b/>
          <w:sz w:val="24"/>
          <w:szCs w:val="24"/>
        </w:rPr>
      </w:pPr>
    </w:p>
    <w:p w:rsidR="006C7A78" w:rsidRDefault="006C7A78">
      <w:pPr>
        <w:spacing w:line="240" w:lineRule="auto"/>
        <w:rPr>
          <w:rFonts w:ascii="Times New Roman" w:eastAsia="Times New Roman" w:hAnsi="Times New Roman" w:cs="Times New Roman"/>
          <w:b/>
          <w:sz w:val="24"/>
          <w:szCs w:val="24"/>
        </w:rPr>
      </w:pPr>
    </w:p>
    <w:p w:rsidR="001856EA" w:rsidRDefault="001856E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6C7A78" w:rsidRDefault="006C7A78">
      <w:pPr>
        <w:spacing w:line="240" w:lineRule="auto"/>
        <w:rPr>
          <w:rFonts w:ascii="Times New Roman" w:eastAsia="Times New Roman" w:hAnsi="Times New Roman" w:cs="Times New Roman"/>
          <w:b/>
          <w:sz w:val="24"/>
          <w:szCs w:val="24"/>
        </w:rPr>
      </w:pPr>
    </w:p>
    <w:p w:rsidR="00D776B9" w:rsidRDefault="003979E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Stakeholders</w:t>
      </w:r>
    </w:p>
    <w:p w:rsidR="006C7A78" w:rsidRDefault="006C7A78">
      <w:pPr>
        <w:spacing w:line="240" w:lineRule="auto"/>
        <w:rPr>
          <w:rFonts w:ascii="Times New Roman" w:eastAsia="Times New Roman" w:hAnsi="Times New Roman" w:cs="Times New Roman"/>
          <w:b/>
          <w:sz w:val="24"/>
          <w:szCs w:val="24"/>
        </w:rPr>
      </w:pPr>
    </w:p>
    <w:p w:rsidR="00D776B9" w:rsidRDefault="003979EE">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Forest City Project Manager </w:t>
      </w:r>
      <w:r>
        <w:rPr>
          <w:rFonts w:ascii="Times New Roman" w:eastAsia="Times New Roman" w:hAnsi="Times New Roman" w:cs="Times New Roman"/>
          <w:sz w:val="24"/>
          <w:szCs w:val="24"/>
        </w:rPr>
        <w:t xml:space="preserve">- The project manager oversees all work related to Forest City in Malaysia and reports directly to Country Garden’s founder and top executive in China. </w:t>
      </w:r>
      <w:r w:rsidR="006C7A78">
        <w:rPr>
          <w:rFonts w:ascii="Times New Roman" w:eastAsia="Times New Roman" w:hAnsi="Times New Roman" w:cs="Times New Roman"/>
          <w:sz w:val="24"/>
          <w:szCs w:val="24"/>
        </w:rPr>
        <w:t>A</w:t>
      </w:r>
      <w:r w:rsidR="006C7A78">
        <w:rPr>
          <w:rFonts w:ascii="Times New Roman" w:eastAsia="Times New Roman" w:hAnsi="Times New Roman" w:cs="Times New Roman"/>
          <w:sz w:val="24"/>
          <w:szCs w:val="24"/>
        </w:rPr>
        <w:t xml:space="preserve">fter </w:t>
      </w:r>
      <w:r w:rsidR="006C7A78">
        <w:rPr>
          <w:rFonts w:ascii="Times New Roman" w:eastAsia="Times New Roman" w:hAnsi="Times New Roman" w:cs="Times New Roman"/>
          <w:sz w:val="24"/>
          <w:szCs w:val="24"/>
        </w:rPr>
        <w:t xml:space="preserve">experiencing </w:t>
      </w:r>
      <w:r w:rsidR="006C7A78">
        <w:rPr>
          <w:rFonts w:ascii="Times New Roman" w:eastAsia="Times New Roman" w:hAnsi="Times New Roman" w:cs="Times New Roman"/>
          <w:sz w:val="24"/>
          <w:szCs w:val="24"/>
        </w:rPr>
        <w:t>the costly delay caused by the stop work order (the federal government order requiring the pause in construction)</w:t>
      </w:r>
      <w:r w:rsidR="006C7A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project manager</w:t>
      </w:r>
      <w:r w:rsidR="006C7A78">
        <w:rPr>
          <w:rFonts w:ascii="Times New Roman" w:eastAsia="Times New Roman" w:hAnsi="Times New Roman" w:cs="Times New Roman"/>
          <w:sz w:val="24"/>
          <w:szCs w:val="24"/>
        </w:rPr>
        <w:t xml:space="preserve"> softened their original resistance to make changes to the Forest City plan, and</w:t>
      </w:r>
      <w:r>
        <w:rPr>
          <w:rFonts w:ascii="Times New Roman" w:eastAsia="Times New Roman" w:hAnsi="Times New Roman" w:cs="Times New Roman"/>
          <w:sz w:val="24"/>
          <w:szCs w:val="24"/>
        </w:rPr>
        <w:t xml:space="preserve"> has shown an increasing willingness to revise the plans and cooperate with the national government of Malaysia. They are eager to get the project back on track as quickly as possible, although they recognize this will likely require concessions. </w:t>
      </w:r>
      <w:r w:rsidR="006C7A7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Forest City</w:t>
      </w:r>
      <w:r w:rsidR="006C7A78">
        <w:rPr>
          <w:rFonts w:ascii="Times New Roman" w:eastAsia="Times New Roman" w:hAnsi="Times New Roman" w:cs="Times New Roman"/>
          <w:sz w:val="24"/>
          <w:szCs w:val="24"/>
        </w:rPr>
        <w:t xml:space="preserve"> Project Manager</w:t>
      </w:r>
      <w:r>
        <w:rPr>
          <w:rFonts w:ascii="Times New Roman" w:eastAsia="Times New Roman" w:hAnsi="Times New Roman" w:cs="Times New Roman"/>
          <w:sz w:val="24"/>
          <w:szCs w:val="24"/>
        </w:rPr>
        <w:t>’s top priorities are still ensuring a healthy profit, minimizing risk, and selling required changes to executives back in China.</w:t>
      </w:r>
    </w:p>
    <w:p w:rsidR="00D776B9" w:rsidRDefault="00D776B9">
      <w:pPr>
        <w:spacing w:line="240" w:lineRule="auto"/>
        <w:rPr>
          <w:rFonts w:ascii="Times New Roman" w:eastAsia="Times New Roman" w:hAnsi="Times New Roman" w:cs="Times New Roman"/>
          <w:i/>
          <w:sz w:val="24"/>
          <w:szCs w:val="24"/>
        </w:rPr>
      </w:pPr>
    </w:p>
    <w:p w:rsidR="00D776B9" w:rsidRDefault="003979EE">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Minister of the Environment </w:t>
      </w:r>
      <w:r>
        <w:rPr>
          <w:rFonts w:ascii="Times New Roman" w:eastAsia="Times New Roman" w:hAnsi="Times New Roman" w:cs="Times New Roman"/>
          <w:sz w:val="24"/>
          <w:szCs w:val="24"/>
        </w:rPr>
        <w:t>- The Minister of the Environment was very reluctantly pulled into this dispute. While the Minister has a reputation for caring deeply about Malaysia’s many unique environmental assets, they have also have shown themselves willing to prioritize development over environmental protection when convinced it’s in the country’s economic interests to do so. The Minister wants to protect as much as possible of the fragile seagrass and mangrove ecosystems threatened by the project, in part, to ensure that Singapore’s concerns are appeased. At the same time, the Minister is concerned about taking measures that could anger powerful state officials (that fully supported the original project design)</w:t>
      </w:r>
      <w:bookmarkStart w:id="0" w:name="_GoBack"/>
      <w:bookmarkEnd w:id="0"/>
      <w:r>
        <w:rPr>
          <w:rFonts w:ascii="Times New Roman" w:eastAsia="Times New Roman" w:hAnsi="Times New Roman" w:cs="Times New Roman"/>
          <w:sz w:val="24"/>
          <w:szCs w:val="24"/>
        </w:rPr>
        <w:t xml:space="preserve"> and scare away future foreign investment. The Minister is</w:t>
      </w:r>
      <w:r w:rsidR="006C7A78">
        <w:rPr>
          <w:rFonts w:ascii="Times New Roman" w:eastAsia="Times New Roman" w:hAnsi="Times New Roman" w:cs="Times New Roman"/>
          <w:sz w:val="24"/>
          <w:szCs w:val="24"/>
        </w:rPr>
        <w:t xml:space="preserve"> </w:t>
      </w:r>
      <w:r w:rsidR="006C7A78">
        <w:rPr>
          <w:rFonts w:ascii="Times New Roman" w:eastAsia="Times New Roman" w:hAnsi="Times New Roman" w:cs="Times New Roman"/>
          <w:sz w:val="24"/>
          <w:szCs w:val="24"/>
        </w:rPr>
        <w:t>desperately</w:t>
      </w:r>
      <w:r>
        <w:rPr>
          <w:rFonts w:ascii="Times New Roman" w:eastAsia="Times New Roman" w:hAnsi="Times New Roman" w:cs="Times New Roman"/>
          <w:sz w:val="24"/>
          <w:szCs w:val="24"/>
        </w:rPr>
        <w:t xml:space="preserve"> looking for a way to protect the environment, spur economic growth, and ensure that the project directly benefits Malaysians. </w:t>
      </w:r>
    </w:p>
    <w:p w:rsidR="00D776B9" w:rsidRDefault="00D776B9">
      <w:pPr>
        <w:spacing w:line="240" w:lineRule="auto"/>
        <w:rPr>
          <w:rFonts w:ascii="Times New Roman" w:eastAsia="Times New Roman" w:hAnsi="Times New Roman" w:cs="Times New Roman"/>
          <w:i/>
          <w:sz w:val="24"/>
          <w:szCs w:val="24"/>
        </w:rPr>
      </w:pPr>
    </w:p>
    <w:p w:rsidR="00D776B9" w:rsidRDefault="003979EE">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Community Liaison </w:t>
      </w:r>
      <w:r>
        <w:rPr>
          <w:rFonts w:ascii="Times New Roman" w:eastAsia="Times New Roman" w:hAnsi="Times New Roman" w:cs="Times New Roman"/>
          <w:sz w:val="24"/>
          <w:szCs w:val="24"/>
        </w:rPr>
        <w:t xml:space="preserve">- The Community Liaison has been selected by a group of local organizations to represent their views at the meeting. These organizations include the Johor Fishermen’s Association, local taxpayer groups, environmental NGOS, and several coalitions of Orang </w:t>
      </w:r>
      <w:proofErr w:type="spellStart"/>
      <w:r>
        <w:rPr>
          <w:rFonts w:ascii="Times New Roman" w:eastAsia="Times New Roman" w:hAnsi="Times New Roman" w:cs="Times New Roman"/>
          <w:sz w:val="24"/>
          <w:szCs w:val="24"/>
        </w:rPr>
        <w:t>Asli</w:t>
      </w:r>
      <w:proofErr w:type="spellEnd"/>
      <w:r>
        <w:rPr>
          <w:rFonts w:ascii="Times New Roman" w:eastAsia="Times New Roman" w:hAnsi="Times New Roman" w:cs="Times New Roman"/>
          <w:sz w:val="24"/>
          <w:szCs w:val="24"/>
        </w:rPr>
        <w:t xml:space="preserve"> </w:t>
      </w:r>
      <w:r w:rsidR="006C7A78">
        <w:rPr>
          <w:rFonts w:ascii="Times New Roman" w:eastAsia="Times New Roman" w:hAnsi="Times New Roman" w:cs="Times New Roman"/>
          <w:sz w:val="24"/>
          <w:szCs w:val="24"/>
        </w:rPr>
        <w:t>(</w:t>
      </w:r>
      <w:r>
        <w:rPr>
          <w:rFonts w:ascii="Times New Roman" w:eastAsia="Times New Roman" w:hAnsi="Times New Roman" w:cs="Times New Roman"/>
          <w:sz w:val="24"/>
          <w:szCs w:val="24"/>
        </w:rPr>
        <w:t>the indigenous people of the region</w:t>
      </w:r>
      <w:r w:rsidR="006C7A78">
        <w:rPr>
          <w:rFonts w:ascii="Times New Roman" w:eastAsia="Times New Roman" w:hAnsi="Times New Roman" w:cs="Times New Roman"/>
          <w:sz w:val="24"/>
          <w:szCs w:val="24"/>
        </w:rPr>
        <w:t>)</w:t>
      </w:r>
      <w:r>
        <w:rPr>
          <w:rFonts w:ascii="Times New Roman" w:eastAsia="Times New Roman" w:hAnsi="Times New Roman" w:cs="Times New Roman"/>
          <w:sz w:val="24"/>
          <w:szCs w:val="24"/>
        </w:rPr>
        <w:t>. These groups have diverse concerns and priorities. Some are primarily concerned about ensuring that the local community benefits from the training and jobs created by the project. Others are horrified by Forest City’s size and the impact it is likely to have on seagrass and mangrove areas that are integral components of their communities’ economies. Fishermen are angry that Country Garden began dumping sand in their fishing grounds without giving them any advance warning.</w:t>
      </w:r>
    </w:p>
    <w:p w:rsidR="00D776B9" w:rsidRDefault="00D776B9">
      <w:pPr>
        <w:spacing w:line="240" w:lineRule="auto"/>
        <w:rPr>
          <w:rFonts w:ascii="Times New Roman" w:eastAsia="Times New Roman" w:hAnsi="Times New Roman" w:cs="Times New Roman"/>
          <w:b/>
          <w:sz w:val="24"/>
          <w:szCs w:val="24"/>
        </w:rPr>
      </w:pPr>
    </w:p>
    <w:p w:rsidR="00D776B9" w:rsidRDefault="003979E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they have no near term, direct means to influence the project, the Community Liaison and the groups they represent do have the ability to cause Country Garden substantial ongoing political headaches if their concerns are not addressed. </w:t>
      </w:r>
    </w:p>
    <w:p w:rsidR="00D776B9" w:rsidRDefault="00D776B9">
      <w:pPr>
        <w:spacing w:line="240" w:lineRule="auto"/>
        <w:rPr>
          <w:rFonts w:ascii="Times New Roman" w:eastAsia="Times New Roman" w:hAnsi="Times New Roman" w:cs="Times New Roman"/>
          <w:b/>
          <w:sz w:val="24"/>
          <w:szCs w:val="24"/>
        </w:rPr>
      </w:pPr>
    </w:p>
    <w:p w:rsidR="006C7A78" w:rsidRDefault="006C7A78">
      <w:pPr>
        <w:spacing w:line="240" w:lineRule="auto"/>
        <w:rPr>
          <w:rFonts w:ascii="Times New Roman" w:eastAsia="Times New Roman" w:hAnsi="Times New Roman" w:cs="Times New Roman"/>
          <w:b/>
          <w:sz w:val="24"/>
          <w:szCs w:val="24"/>
        </w:rPr>
      </w:pPr>
    </w:p>
    <w:p w:rsidR="006C7A78" w:rsidRDefault="006C7A78">
      <w:pPr>
        <w:spacing w:line="240" w:lineRule="auto"/>
        <w:rPr>
          <w:rFonts w:ascii="Times New Roman" w:eastAsia="Times New Roman" w:hAnsi="Times New Roman" w:cs="Times New Roman"/>
          <w:b/>
          <w:sz w:val="24"/>
          <w:szCs w:val="24"/>
        </w:rPr>
      </w:pPr>
    </w:p>
    <w:p w:rsidR="001856EA" w:rsidRDefault="001856EA">
      <w:pPr>
        <w:spacing w:line="240" w:lineRule="auto"/>
        <w:rPr>
          <w:rFonts w:ascii="Times New Roman" w:eastAsia="Times New Roman" w:hAnsi="Times New Roman" w:cs="Times New Roman"/>
          <w:b/>
          <w:sz w:val="24"/>
          <w:szCs w:val="24"/>
        </w:rPr>
      </w:pPr>
    </w:p>
    <w:p w:rsidR="001856EA" w:rsidRDefault="001856EA">
      <w:pPr>
        <w:spacing w:line="240" w:lineRule="auto"/>
        <w:rPr>
          <w:rFonts w:ascii="Times New Roman" w:eastAsia="Times New Roman" w:hAnsi="Times New Roman" w:cs="Times New Roman"/>
          <w:b/>
          <w:sz w:val="24"/>
          <w:szCs w:val="24"/>
        </w:rPr>
      </w:pPr>
    </w:p>
    <w:p w:rsidR="001856EA" w:rsidRDefault="001856EA">
      <w:pPr>
        <w:spacing w:line="240" w:lineRule="auto"/>
        <w:rPr>
          <w:rFonts w:ascii="Times New Roman" w:eastAsia="Times New Roman" w:hAnsi="Times New Roman" w:cs="Times New Roman"/>
          <w:b/>
          <w:sz w:val="24"/>
          <w:szCs w:val="24"/>
        </w:rPr>
      </w:pPr>
    </w:p>
    <w:p w:rsidR="00D776B9" w:rsidRDefault="003979E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Ground Rules</w:t>
      </w:r>
    </w:p>
    <w:p w:rsidR="006C7A78" w:rsidRDefault="006C7A78">
      <w:pPr>
        <w:spacing w:line="240" w:lineRule="auto"/>
        <w:rPr>
          <w:rFonts w:ascii="Times New Roman" w:eastAsia="Times New Roman" w:hAnsi="Times New Roman" w:cs="Times New Roman"/>
          <w:b/>
          <w:sz w:val="24"/>
          <w:szCs w:val="24"/>
        </w:rPr>
      </w:pPr>
    </w:p>
    <w:p w:rsidR="00D776B9" w:rsidRDefault="003979E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this meeting, the DOE suggested the following ground rules, which the other parties accepted:</w:t>
      </w:r>
    </w:p>
    <w:p w:rsidR="00D776B9" w:rsidRDefault="003979EE">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Treat others with respect</w:t>
      </w:r>
    </w:p>
    <w:p w:rsidR="00D776B9" w:rsidRDefault="003979EE">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not speak out of turn or interrupt others</w:t>
      </w:r>
    </w:p>
    <w:p w:rsidR="00D776B9" w:rsidRDefault="003979EE">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Attack the problem, not each other</w:t>
      </w:r>
    </w:p>
    <w:p w:rsidR="00D776B9" w:rsidRDefault="003979EE">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Speak only your own views</w:t>
      </w:r>
    </w:p>
    <w:p w:rsidR="00D776B9" w:rsidRDefault="003979EE">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not attribute particular statements or positions to others at the table</w:t>
      </w:r>
    </w:p>
    <w:p w:rsidR="00D776B9" w:rsidRDefault="003979EE">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Seek opportunities to create shared value and seek mutual gains (*which may mean exploring options beyond those listed)</w:t>
      </w:r>
    </w:p>
    <w:p w:rsidR="00D776B9" w:rsidRDefault="00D776B9">
      <w:pPr>
        <w:spacing w:line="240" w:lineRule="auto"/>
        <w:rPr>
          <w:rFonts w:ascii="Times New Roman" w:eastAsia="Times New Roman" w:hAnsi="Times New Roman" w:cs="Times New Roman"/>
          <w:sz w:val="24"/>
          <w:szCs w:val="24"/>
        </w:rPr>
      </w:pPr>
    </w:p>
    <w:p w:rsidR="00D776B9" w:rsidRDefault="003979E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participants have agreed to the following agenda for today’s meeting. You should feel free to make changes to this agenda and move between items as needed. The Minister of the Environment will act as informal chairperson.</w:t>
      </w:r>
    </w:p>
    <w:p w:rsidR="00D776B9" w:rsidRDefault="00D776B9">
      <w:pPr>
        <w:spacing w:line="240" w:lineRule="auto"/>
        <w:rPr>
          <w:rFonts w:ascii="Times New Roman" w:eastAsia="Times New Roman" w:hAnsi="Times New Roman" w:cs="Times New Roman"/>
          <w:sz w:val="24"/>
          <w:szCs w:val="24"/>
        </w:rPr>
      </w:pPr>
    </w:p>
    <w:p w:rsidR="00D776B9" w:rsidRDefault="003979EE">
      <w:pPr>
        <w:spacing w:line="240" w:lineRule="auto"/>
        <w:rPr>
          <w:rFonts w:ascii="Times New Roman" w:eastAsia="Times New Roman" w:hAnsi="Times New Roman" w:cs="Times New Roman"/>
          <w:sz w:val="24"/>
          <w:szCs w:val="24"/>
        </w:rPr>
      </w:pPr>
      <w:r w:rsidRPr="006C7A78">
        <w:rPr>
          <w:rFonts w:ascii="Times New Roman" w:eastAsia="Times New Roman" w:hAnsi="Times New Roman" w:cs="Times New Roman"/>
          <w:b/>
          <w:bCs/>
          <w:sz w:val="24"/>
          <w:szCs w:val="24"/>
        </w:rPr>
        <w:t>Meeting length:</w:t>
      </w:r>
      <w:r>
        <w:rPr>
          <w:rFonts w:ascii="Times New Roman" w:eastAsia="Times New Roman" w:hAnsi="Times New Roman" w:cs="Times New Roman"/>
          <w:sz w:val="24"/>
          <w:szCs w:val="24"/>
        </w:rPr>
        <w:t xml:space="preserve"> Approximately 1 hour</w:t>
      </w:r>
    </w:p>
    <w:p w:rsidR="00D776B9" w:rsidRDefault="00D776B9">
      <w:pPr>
        <w:spacing w:line="240" w:lineRule="auto"/>
        <w:rPr>
          <w:rFonts w:ascii="Times New Roman" w:eastAsia="Times New Roman" w:hAnsi="Times New Roman" w:cs="Times New Roman"/>
          <w:sz w:val="24"/>
          <w:szCs w:val="24"/>
        </w:rPr>
      </w:pPr>
    </w:p>
    <w:p w:rsidR="00D776B9" w:rsidRPr="006C7A78" w:rsidRDefault="003979EE">
      <w:pPr>
        <w:spacing w:line="240" w:lineRule="auto"/>
        <w:rPr>
          <w:rFonts w:ascii="Times New Roman" w:eastAsia="Times New Roman" w:hAnsi="Times New Roman" w:cs="Times New Roman"/>
          <w:b/>
          <w:bCs/>
          <w:sz w:val="24"/>
          <w:szCs w:val="24"/>
        </w:rPr>
      </w:pPr>
      <w:r w:rsidRPr="006C7A78">
        <w:rPr>
          <w:rFonts w:ascii="Times New Roman" w:eastAsia="Times New Roman" w:hAnsi="Times New Roman" w:cs="Times New Roman"/>
          <w:b/>
          <w:bCs/>
          <w:sz w:val="24"/>
          <w:szCs w:val="24"/>
        </w:rPr>
        <w:t>Suggested</w:t>
      </w:r>
      <w:r w:rsidR="006C7A78">
        <w:rPr>
          <w:rFonts w:ascii="Times New Roman" w:eastAsia="Times New Roman" w:hAnsi="Times New Roman" w:cs="Times New Roman"/>
          <w:b/>
          <w:bCs/>
          <w:sz w:val="24"/>
          <w:szCs w:val="24"/>
        </w:rPr>
        <w:t xml:space="preserve"> items and</w:t>
      </w:r>
      <w:r w:rsidRPr="006C7A78">
        <w:rPr>
          <w:rFonts w:ascii="Times New Roman" w:eastAsia="Times New Roman" w:hAnsi="Times New Roman" w:cs="Times New Roman"/>
          <w:b/>
          <w:bCs/>
          <w:sz w:val="24"/>
          <w:szCs w:val="24"/>
        </w:rPr>
        <w:t xml:space="preserve"> time allocation:</w:t>
      </w:r>
    </w:p>
    <w:p w:rsidR="00D776B9" w:rsidRPr="006C7A78" w:rsidRDefault="003979EE" w:rsidP="006C7A78">
      <w:pPr>
        <w:pStyle w:val="ListParagraph"/>
        <w:numPr>
          <w:ilvl w:val="0"/>
          <w:numId w:val="7"/>
        </w:numPr>
        <w:spacing w:line="240" w:lineRule="auto"/>
        <w:rPr>
          <w:rFonts w:ascii="Times New Roman" w:eastAsia="Times New Roman" w:hAnsi="Times New Roman" w:cs="Times New Roman"/>
          <w:sz w:val="24"/>
          <w:szCs w:val="24"/>
        </w:rPr>
      </w:pPr>
      <w:r w:rsidRPr="006C7A78">
        <w:rPr>
          <w:rFonts w:ascii="Times New Roman" w:eastAsia="Times New Roman" w:hAnsi="Times New Roman" w:cs="Times New Roman"/>
          <w:sz w:val="24"/>
          <w:szCs w:val="24"/>
        </w:rPr>
        <w:t>Review of ground rules followed by introductions and an overview of each participant’s key concerns</w:t>
      </w:r>
      <w:r w:rsidR="006C7A78" w:rsidRPr="006C7A78">
        <w:rPr>
          <w:rFonts w:ascii="Times New Roman" w:eastAsia="Times New Roman" w:hAnsi="Times New Roman" w:cs="Times New Roman"/>
          <w:sz w:val="24"/>
          <w:szCs w:val="24"/>
        </w:rPr>
        <w:t xml:space="preserve"> (</w:t>
      </w:r>
      <w:r w:rsidR="006C7A78" w:rsidRPr="006C7A78">
        <w:rPr>
          <w:rFonts w:ascii="Times New Roman" w:eastAsia="Times New Roman" w:hAnsi="Times New Roman" w:cs="Times New Roman"/>
          <w:sz w:val="24"/>
          <w:szCs w:val="24"/>
        </w:rPr>
        <w:t>10 minutes</w:t>
      </w:r>
      <w:r w:rsidR="006C7A78" w:rsidRPr="006C7A78">
        <w:rPr>
          <w:rFonts w:ascii="Times New Roman" w:eastAsia="Times New Roman" w:hAnsi="Times New Roman" w:cs="Times New Roman"/>
          <w:sz w:val="24"/>
          <w:szCs w:val="24"/>
        </w:rPr>
        <w:t>)</w:t>
      </w:r>
    </w:p>
    <w:p w:rsidR="006C7A78" w:rsidRPr="006C7A78" w:rsidRDefault="003979EE" w:rsidP="006C7A78">
      <w:pPr>
        <w:pStyle w:val="ListParagraph"/>
        <w:numPr>
          <w:ilvl w:val="0"/>
          <w:numId w:val="7"/>
        </w:numPr>
        <w:spacing w:line="240" w:lineRule="auto"/>
        <w:rPr>
          <w:rFonts w:ascii="Times New Roman" w:eastAsia="Times New Roman" w:hAnsi="Times New Roman" w:cs="Times New Roman"/>
          <w:sz w:val="24"/>
          <w:szCs w:val="24"/>
        </w:rPr>
      </w:pPr>
      <w:r w:rsidRPr="006C7A78">
        <w:rPr>
          <w:rFonts w:ascii="Times New Roman" w:eastAsia="Times New Roman" w:hAnsi="Times New Roman" w:cs="Times New Roman"/>
          <w:sz w:val="24"/>
          <w:szCs w:val="24"/>
        </w:rPr>
        <w:t>Discussion of substantive options</w:t>
      </w:r>
      <w:r w:rsidR="006C7A78" w:rsidRPr="006C7A78">
        <w:rPr>
          <w:rFonts w:ascii="Times New Roman" w:eastAsia="Times New Roman" w:hAnsi="Times New Roman" w:cs="Times New Roman"/>
          <w:sz w:val="24"/>
          <w:szCs w:val="24"/>
        </w:rPr>
        <w:t xml:space="preserve"> (</w:t>
      </w:r>
      <w:r w:rsidR="006C7A78" w:rsidRPr="006C7A78">
        <w:rPr>
          <w:rFonts w:ascii="Times New Roman" w:eastAsia="Times New Roman" w:hAnsi="Times New Roman" w:cs="Times New Roman"/>
          <w:sz w:val="24"/>
          <w:szCs w:val="24"/>
        </w:rPr>
        <w:t>30 minutes</w:t>
      </w:r>
      <w:r w:rsidR="006C7A78" w:rsidRPr="006C7A78">
        <w:rPr>
          <w:rFonts w:ascii="Times New Roman" w:eastAsia="Times New Roman" w:hAnsi="Times New Roman" w:cs="Times New Roman"/>
          <w:sz w:val="24"/>
          <w:szCs w:val="24"/>
        </w:rPr>
        <w:t>)</w:t>
      </w:r>
    </w:p>
    <w:p w:rsidR="00D776B9" w:rsidRPr="006C7A78" w:rsidRDefault="003979EE" w:rsidP="006C7A78">
      <w:pPr>
        <w:pStyle w:val="ListParagraph"/>
        <w:numPr>
          <w:ilvl w:val="0"/>
          <w:numId w:val="7"/>
        </w:numPr>
        <w:spacing w:line="240" w:lineRule="auto"/>
        <w:rPr>
          <w:rFonts w:ascii="Times New Roman" w:eastAsia="Times New Roman" w:hAnsi="Times New Roman" w:cs="Times New Roman"/>
          <w:sz w:val="24"/>
          <w:szCs w:val="24"/>
        </w:rPr>
      </w:pPr>
      <w:r w:rsidRPr="006C7A78">
        <w:rPr>
          <w:rFonts w:ascii="Times New Roman" w:eastAsia="Times New Roman" w:hAnsi="Times New Roman" w:cs="Times New Roman"/>
          <w:sz w:val="24"/>
          <w:szCs w:val="24"/>
        </w:rPr>
        <w:t>Shaping an agreement (exploring packages and compromises)</w:t>
      </w:r>
      <w:r w:rsidR="006C7A78" w:rsidRPr="006C7A78">
        <w:rPr>
          <w:rFonts w:ascii="Times New Roman" w:eastAsia="Times New Roman" w:hAnsi="Times New Roman" w:cs="Times New Roman"/>
          <w:sz w:val="24"/>
          <w:szCs w:val="24"/>
        </w:rPr>
        <w:t xml:space="preserve"> (</w:t>
      </w:r>
      <w:r w:rsidR="006C7A78" w:rsidRPr="006C7A78">
        <w:rPr>
          <w:rFonts w:ascii="Times New Roman" w:eastAsia="Times New Roman" w:hAnsi="Times New Roman" w:cs="Times New Roman"/>
          <w:sz w:val="24"/>
          <w:szCs w:val="24"/>
        </w:rPr>
        <w:t>10 minutes</w:t>
      </w:r>
      <w:r w:rsidR="006C7A78" w:rsidRPr="006C7A78">
        <w:rPr>
          <w:rFonts w:ascii="Times New Roman" w:eastAsia="Times New Roman" w:hAnsi="Times New Roman" w:cs="Times New Roman"/>
          <w:sz w:val="24"/>
          <w:szCs w:val="24"/>
        </w:rPr>
        <w:t>)</w:t>
      </w:r>
    </w:p>
    <w:p w:rsidR="00D776B9" w:rsidRPr="006C7A78" w:rsidRDefault="003979EE" w:rsidP="006C7A78">
      <w:pPr>
        <w:pStyle w:val="ListParagraph"/>
        <w:numPr>
          <w:ilvl w:val="0"/>
          <w:numId w:val="7"/>
        </w:numPr>
        <w:spacing w:line="240" w:lineRule="auto"/>
        <w:rPr>
          <w:rFonts w:ascii="Times New Roman" w:eastAsia="Times New Roman" w:hAnsi="Times New Roman" w:cs="Times New Roman"/>
          <w:sz w:val="24"/>
          <w:szCs w:val="24"/>
        </w:rPr>
      </w:pPr>
      <w:r w:rsidRPr="006C7A78">
        <w:rPr>
          <w:rFonts w:ascii="Times New Roman" w:eastAsia="Times New Roman" w:hAnsi="Times New Roman" w:cs="Times New Roman"/>
          <w:sz w:val="24"/>
          <w:szCs w:val="24"/>
        </w:rPr>
        <w:t xml:space="preserve">Finalizing an agreement (writing it down and voting) </w:t>
      </w:r>
      <w:r w:rsidR="006C7A78" w:rsidRPr="006C7A78">
        <w:rPr>
          <w:rFonts w:ascii="Times New Roman" w:eastAsia="Times New Roman" w:hAnsi="Times New Roman" w:cs="Times New Roman"/>
          <w:sz w:val="24"/>
          <w:szCs w:val="24"/>
        </w:rPr>
        <w:t>(</w:t>
      </w:r>
      <w:r w:rsidR="006C7A78" w:rsidRPr="006C7A78">
        <w:rPr>
          <w:rFonts w:ascii="Times New Roman" w:eastAsia="Times New Roman" w:hAnsi="Times New Roman" w:cs="Times New Roman"/>
          <w:sz w:val="24"/>
          <w:szCs w:val="24"/>
        </w:rPr>
        <w:t>10 minutes</w:t>
      </w:r>
      <w:r w:rsidR="006C7A78" w:rsidRPr="006C7A78">
        <w:rPr>
          <w:rFonts w:ascii="Times New Roman" w:eastAsia="Times New Roman" w:hAnsi="Times New Roman" w:cs="Times New Roman"/>
          <w:sz w:val="24"/>
          <w:szCs w:val="24"/>
        </w:rPr>
        <w:t>)</w:t>
      </w:r>
    </w:p>
    <w:p w:rsidR="00D776B9" w:rsidRDefault="00D776B9">
      <w:pPr>
        <w:spacing w:line="240" w:lineRule="auto"/>
        <w:rPr>
          <w:rFonts w:ascii="Times New Roman" w:eastAsia="Times New Roman" w:hAnsi="Times New Roman" w:cs="Times New Roman"/>
          <w:sz w:val="24"/>
          <w:szCs w:val="24"/>
        </w:rPr>
      </w:pPr>
    </w:p>
    <w:p w:rsidR="00D776B9" w:rsidRDefault="003979E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you discuss the various options, look for opportunities to be creative. In each option, look for elements that other parties might value more or less than you and elements that you could trade these for. You may suggest changes to the options (within reason) to make these creative trades possible.</w:t>
      </w:r>
    </w:p>
    <w:p w:rsidR="006C7A78" w:rsidRDefault="006C7A78">
      <w:pPr>
        <w:spacing w:line="240" w:lineRule="auto"/>
        <w:rPr>
          <w:rFonts w:ascii="Times New Roman" w:eastAsia="Times New Roman" w:hAnsi="Times New Roman" w:cs="Times New Roman"/>
          <w:sz w:val="24"/>
          <w:szCs w:val="24"/>
        </w:rPr>
      </w:pPr>
    </w:p>
    <w:p w:rsidR="00D776B9" w:rsidRDefault="003979EE">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Once an agreement has been drafted, the members of the group will vote on it. The goal is to reach consensus. Ideally this would be a unanimous agreement, but the support of both Country Garden and the DOE will be sufficient for action on an agreement. Both Country Garden and the DOE recognize, though, the potential risks (both financially and reputationally) if they don’t respond to the community’s concerns, and will only consider non-inclusion as a last resort.  </w:t>
      </w:r>
    </w:p>
    <w:p w:rsidR="00D776B9" w:rsidRDefault="00D776B9">
      <w:pPr>
        <w:spacing w:line="240" w:lineRule="auto"/>
        <w:rPr>
          <w:rFonts w:ascii="Times New Roman" w:eastAsia="Times New Roman" w:hAnsi="Times New Roman" w:cs="Times New Roman"/>
          <w:sz w:val="24"/>
          <w:szCs w:val="24"/>
          <w:highlight w:val="yellow"/>
        </w:rPr>
      </w:pPr>
    </w:p>
    <w:p w:rsidR="00D776B9" w:rsidRDefault="00D776B9">
      <w:pPr>
        <w:spacing w:line="240" w:lineRule="auto"/>
        <w:rPr>
          <w:rFonts w:ascii="Times New Roman" w:eastAsia="Times New Roman" w:hAnsi="Times New Roman" w:cs="Times New Roman"/>
          <w:b/>
          <w:sz w:val="24"/>
          <w:szCs w:val="24"/>
        </w:rPr>
      </w:pPr>
    </w:p>
    <w:p w:rsidR="006C7A78" w:rsidRDefault="006C7A78">
      <w:pPr>
        <w:spacing w:line="240" w:lineRule="auto"/>
        <w:rPr>
          <w:rFonts w:ascii="Times New Roman" w:eastAsia="Times New Roman" w:hAnsi="Times New Roman" w:cs="Times New Roman"/>
          <w:b/>
          <w:sz w:val="24"/>
          <w:szCs w:val="24"/>
        </w:rPr>
      </w:pPr>
    </w:p>
    <w:p w:rsidR="001856EA" w:rsidRDefault="001856EA">
      <w:pPr>
        <w:spacing w:line="240" w:lineRule="auto"/>
        <w:rPr>
          <w:rFonts w:ascii="Times New Roman" w:eastAsia="Times New Roman" w:hAnsi="Times New Roman" w:cs="Times New Roman"/>
          <w:b/>
          <w:sz w:val="24"/>
          <w:szCs w:val="24"/>
        </w:rPr>
      </w:pPr>
    </w:p>
    <w:p w:rsidR="001856EA" w:rsidRDefault="001856EA">
      <w:pPr>
        <w:spacing w:line="240" w:lineRule="auto"/>
        <w:rPr>
          <w:rFonts w:ascii="Times New Roman" w:eastAsia="Times New Roman" w:hAnsi="Times New Roman" w:cs="Times New Roman"/>
          <w:b/>
          <w:sz w:val="24"/>
          <w:szCs w:val="24"/>
        </w:rPr>
      </w:pPr>
    </w:p>
    <w:p w:rsidR="001856EA" w:rsidRDefault="001856EA">
      <w:pPr>
        <w:spacing w:line="240" w:lineRule="auto"/>
        <w:rPr>
          <w:rFonts w:ascii="Times New Roman" w:eastAsia="Times New Roman" w:hAnsi="Times New Roman" w:cs="Times New Roman"/>
          <w:b/>
          <w:sz w:val="24"/>
          <w:szCs w:val="24"/>
        </w:rPr>
      </w:pPr>
    </w:p>
    <w:p w:rsidR="001856EA" w:rsidRDefault="001856EA">
      <w:pPr>
        <w:spacing w:line="240" w:lineRule="auto"/>
        <w:rPr>
          <w:rFonts w:ascii="Times New Roman" w:eastAsia="Times New Roman" w:hAnsi="Times New Roman" w:cs="Times New Roman"/>
          <w:b/>
          <w:sz w:val="24"/>
          <w:szCs w:val="24"/>
        </w:rPr>
      </w:pPr>
    </w:p>
    <w:p w:rsidR="001856EA" w:rsidRDefault="001856EA">
      <w:pPr>
        <w:spacing w:line="240" w:lineRule="auto"/>
        <w:rPr>
          <w:rFonts w:ascii="Times New Roman" w:eastAsia="Times New Roman" w:hAnsi="Times New Roman" w:cs="Times New Roman"/>
          <w:b/>
          <w:sz w:val="24"/>
          <w:szCs w:val="24"/>
        </w:rPr>
      </w:pPr>
    </w:p>
    <w:p w:rsidR="00D776B9" w:rsidRDefault="003979E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Decisions/options</w:t>
      </w:r>
    </w:p>
    <w:p w:rsidR="00D776B9" w:rsidRDefault="00D776B9">
      <w:pPr>
        <w:rPr>
          <w:rFonts w:ascii="Times New Roman" w:eastAsia="Times New Roman" w:hAnsi="Times New Roman" w:cs="Times New Roman"/>
          <w:b/>
          <w:sz w:val="24"/>
          <w:szCs w:val="24"/>
        </w:rPr>
      </w:pPr>
    </w:p>
    <w:p w:rsidR="00D776B9" w:rsidRDefault="003979E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Issue 1: Project form and size </w:t>
      </w:r>
    </w:p>
    <w:p w:rsidR="00D776B9" w:rsidRDefault="003979E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DEIA has raised questions about the likely environmental impacts of the reclamation work initiated by Forest City, which currently conceives its project as the development of as many as 700,000 units of housing on a single artificial island. Notably, the island will entirely cover a nationally important area of rare seagrass. DOE has suggested splitting the project into several smaller islands to avoid smothering the seagrass. The project site is constrained by a major port to the north and the Singaporean border to the south, so there is no room to spread out. Splitting the island will therefore reduce the total land area available for development. The exact reduction in size has not yet been determined. Smaller linked islands will create less pressure on mangrove forests along the shore.</w:t>
      </w:r>
    </w:p>
    <w:p w:rsidR="00D776B9" w:rsidRDefault="00D776B9">
      <w:pPr>
        <w:spacing w:line="240" w:lineRule="auto"/>
        <w:rPr>
          <w:rFonts w:ascii="Times New Roman" w:eastAsia="Times New Roman" w:hAnsi="Times New Roman" w:cs="Times New Roman"/>
          <w:sz w:val="24"/>
          <w:szCs w:val="24"/>
        </w:rPr>
      </w:pPr>
    </w:p>
    <w:p w:rsidR="00D776B9" w:rsidRDefault="003979EE">
      <w:pPr>
        <w:numPr>
          <w:ilvl w:val="0"/>
          <w:numId w:val="6"/>
        </w:numPr>
        <w:spacing w:line="240" w:lineRule="auto"/>
        <w:rPr>
          <w:rFonts w:ascii="Times New Roman" w:eastAsia="Times New Roman" w:hAnsi="Times New Roman" w:cs="Times New Roman"/>
          <w:sz w:val="24"/>
          <w:szCs w:val="24"/>
        </w:rPr>
      </w:pPr>
      <w:r w:rsidRPr="006C7A78">
        <w:rPr>
          <w:rFonts w:ascii="Times New Roman" w:eastAsia="Times New Roman" w:hAnsi="Times New Roman" w:cs="Times New Roman"/>
          <w:b/>
          <w:bCs/>
          <w:sz w:val="24"/>
          <w:szCs w:val="24"/>
        </w:rPr>
        <w:t>1a:</w:t>
      </w:r>
      <w:r>
        <w:rPr>
          <w:rFonts w:ascii="Times New Roman" w:eastAsia="Times New Roman" w:hAnsi="Times New Roman" w:cs="Times New Roman"/>
          <w:sz w:val="24"/>
          <w:szCs w:val="24"/>
        </w:rPr>
        <w:t xml:space="preserve"> Continue with the original plan. </w:t>
      </w:r>
    </w:p>
    <w:p w:rsidR="00D776B9" w:rsidRDefault="003979EE">
      <w:pPr>
        <w:numPr>
          <w:ilvl w:val="0"/>
          <w:numId w:val="6"/>
        </w:numPr>
        <w:spacing w:line="240" w:lineRule="auto"/>
        <w:rPr>
          <w:rFonts w:ascii="Times New Roman" w:eastAsia="Times New Roman" w:hAnsi="Times New Roman" w:cs="Times New Roman"/>
          <w:sz w:val="24"/>
          <w:szCs w:val="24"/>
        </w:rPr>
      </w:pPr>
      <w:r w:rsidRPr="006C7A78">
        <w:rPr>
          <w:rFonts w:ascii="Times New Roman" w:eastAsia="Times New Roman" w:hAnsi="Times New Roman" w:cs="Times New Roman"/>
          <w:b/>
          <w:bCs/>
          <w:sz w:val="24"/>
          <w:szCs w:val="24"/>
        </w:rPr>
        <w:t>1b:</w:t>
      </w:r>
      <w:r>
        <w:rPr>
          <w:rFonts w:ascii="Times New Roman" w:eastAsia="Times New Roman" w:hAnsi="Times New Roman" w:cs="Times New Roman"/>
          <w:sz w:val="24"/>
          <w:szCs w:val="24"/>
        </w:rPr>
        <w:t xml:space="preserve"> Break the project into 4 islands, reduce total land area by 10%</w:t>
      </w:r>
    </w:p>
    <w:p w:rsidR="00D776B9" w:rsidRDefault="003979EE">
      <w:pPr>
        <w:numPr>
          <w:ilvl w:val="0"/>
          <w:numId w:val="6"/>
        </w:numPr>
        <w:spacing w:line="240" w:lineRule="auto"/>
        <w:rPr>
          <w:rFonts w:ascii="Times New Roman" w:eastAsia="Times New Roman" w:hAnsi="Times New Roman" w:cs="Times New Roman"/>
          <w:sz w:val="24"/>
          <w:szCs w:val="24"/>
        </w:rPr>
      </w:pPr>
      <w:r w:rsidRPr="006C7A78">
        <w:rPr>
          <w:rFonts w:ascii="Times New Roman" w:eastAsia="Times New Roman" w:hAnsi="Times New Roman" w:cs="Times New Roman"/>
          <w:b/>
          <w:bCs/>
          <w:sz w:val="24"/>
          <w:szCs w:val="24"/>
        </w:rPr>
        <w:t>1c:</w:t>
      </w:r>
      <w:r>
        <w:rPr>
          <w:rFonts w:ascii="Times New Roman" w:eastAsia="Times New Roman" w:hAnsi="Times New Roman" w:cs="Times New Roman"/>
          <w:sz w:val="24"/>
          <w:szCs w:val="24"/>
        </w:rPr>
        <w:t xml:space="preserve"> Break into 4 islands and reduce total land area by 20%</w:t>
      </w:r>
    </w:p>
    <w:p w:rsidR="00D776B9" w:rsidRDefault="003979EE">
      <w:pPr>
        <w:numPr>
          <w:ilvl w:val="0"/>
          <w:numId w:val="6"/>
        </w:numPr>
        <w:spacing w:line="240" w:lineRule="auto"/>
        <w:rPr>
          <w:rFonts w:ascii="Times New Roman" w:eastAsia="Times New Roman" w:hAnsi="Times New Roman" w:cs="Times New Roman"/>
          <w:sz w:val="24"/>
          <w:szCs w:val="24"/>
        </w:rPr>
      </w:pPr>
      <w:r w:rsidRPr="006C7A78">
        <w:rPr>
          <w:rFonts w:ascii="Times New Roman" w:eastAsia="Times New Roman" w:hAnsi="Times New Roman" w:cs="Times New Roman"/>
          <w:b/>
          <w:bCs/>
          <w:sz w:val="24"/>
          <w:szCs w:val="24"/>
        </w:rPr>
        <w:t>1d:</w:t>
      </w:r>
      <w:r>
        <w:rPr>
          <w:rFonts w:ascii="Times New Roman" w:eastAsia="Times New Roman" w:hAnsi="Times New Roman" w:cs="Times New Roman"/>
          <w:sz w:val="24"/>
          <w:szCs w:val="24"/>
        </w:rPr>
        <w:t xml:space="preserve"> Break into 6 islands and reduce total land area by 50%</w:t>
      </w:r>
    </w:p>
    <w:p w:rsidR="00D776B9" w:rsidRDefault="003979EE">
      <w:pPr>
        <w:numPr>
          <w:ilvl w:val="0"/>
          <w:numId w:val="6"/>
        </w:numPr>
        <w:spacing w:line="240" w:lineRule="auto"/>
        <w:rPr>
          <w:rFonts w:ascii="Times New Roman" w:eastAsia="Times New Roman" w:hAnsi="Times New Roman" w:cs="Times New Roman"/>
          <w:sz w:val="24"/>
          <w:szCs w:val="24"/>
        </w:rPr>
      </w:pPr>
      <w:r w:rsidRPr="006C7A78">
        <w:rPr>
          <w:rFonts w:ascii="Times New Roman" w:eastAsia="Times New Roman" w:hAnsi="Times New Roman" w:cs="Times New Roman"/>
          <w:b/>
          <w:bCs/>
          <w:sz w:val="24"/>
          <w:szCs w:val="24"/>
        </w:rPr>
        <w:t>1e:</w:t>
      </w:r>
      <w:r>
        <w:rPr>
          <w:rFonts w:ascii="Times New Roman" w:eastAsia="Times New Roman" w:hAnsi="Times New Roman" w:cs="Times New Roman"/>
          <w:sz w:val="24"/>
          <w:szCs w:val="24"/>
        </w:rPr>
        <w:t xml:space="preserve"> Cancel the project </w:t>
      </w:r>
    </w:p>
    <w:p w:rsidR="00D776B9" w:rsidRDefault="00D776B9">
      <w:pPr>
        <w:spacing w:line="240" w:lineRule="auto"/>
        <w:rPr>
          <w:rFonts w:ascii="Times New Roman" w:eastAsia="Times New Roman" w:hAnsi="Times New Roman" w:cs="Times New Roman"/>
          <w:sz w:val="24"/>
          <w:szCs w:val="24"/>
        </w:rPr>
      </w:pPr>
    </w:p>
    <w:p w:rsidR="00D776B9" w:rsidRDefault="003979E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Issue 2: Hiring practices</w:t>
      </w:r>
    </w:p>
    <w:p w:rsidR="00D776B9" w:rsidRDefault="003979E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Forest City will create an enormous number of jobs</w:t>
      </w:r>
      <w:r w:rsidR="00B678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development proceeds; first in construction and then in longer term service-oriented roles, which are particularly desirable. Country Garden has made bold claims about how these new jobs will benefit Malaysians, but they have not made specific commitments to hiring locally. Many in the local community have noticed that all of the construction workers appear to be coming from overseas, while the sales staff in Forest City’s gleaming showroom have mostly been flown in from China. Meanwhile, local fishermen have already had their livelihoods disrupted by the land reclamation work and are worried about how they will support their families in the future. (Destruction of coastal mangrove forest is destroying fish breeding grounds). Country Garden is being pressured to make a firm commitment to hire Malaysians, particularly residents of Johor state. Country Garden is wary of giving up too much flexibility by committing to a high target. </w:t>
      </w:r>
    </w:p>
    <w:p w:rsidR="00D776B9" w:rsidRDefault="00D776B9">
      <w:pPr>
        <w:spacing w:line="240" w:lineRule="auto"/>
        <w:rPr>
          <w:rFonts w:ascii="Times New Roman" w:eastAsia="Times New Roman" w:hAnsi="Times New Roman" w:cs="Times New Roman"/>
          <w:sz w:val="24"/>
          <w:szCs w:val="24"/>
        </w:rPr>
      </w:pPr>
    </w:p>
    <w:p w:rsidR="00D776B9" w:rsidRDefault="003979EE">
      <w:pPr>
        <w:numPr>
          <w:ilvl w:val="0"/>
          <w:numId w:val="1"/>
        </w:numPr>
        <w:spacing w:line="240" w:lineRule="auto"/>
        <w:rPr>
          <w:rFonts w:ascii="Times New Roman" w:eastAsia="Times New Roman" w:hAnsi="Times New Roman" w:cs="Times New Roman"/>
          <w:sz w:val="24"/>
          <w:szCs w:val="24"/>
        </w:rPr>
      </w:pPr>
      <w:r w:rsidRPr="00B67886">
        <w:rPr>
          <w:rFonts w:ascii="Times New Roman" w:eastAsia="Times New Roman" w:hAnsi="Times New Roman" w:cs="Times New Roman"/>
          <w:b/>
          <w:bCs/>
          <w:sz w:val="24"/>
          <w:szCs w:val="24"/>
        </w:rPr>
        <w:t>2a:</w:t>
      </w:r>
      <w:r>
        <w:rPr>
          <w:rFonts w:ascii="Times New Roman" w:eastAsia="Times New Roman" w:hAnsi="Times New Roman" w:cs="Times New Roman"/>
          <w:sz w:val="24"/>
          <w:szCs w:val="24"/>
        </w:rPr>
        <w:t xml:space="preserve"> Maintain current staffing structure </w:t>
      </w:r>
    </w:p>
    <w:p w:rsidR="00D776B9" w:rsidRDefault="003979EE">
      <w:pPr>
        <w:numPr>
          <w:ilvl w:val="0"/>
          <w:numId w:val="1"/>
        </w:numPr>
        <w:spacing w:line="240" w:lineRule="auto"/>
        <w:rPr>
          <w:rFonts w:ascii="Times New Roman" w:eastAsia="Times New Roman" w:hAnsi="Times New Roman" w:cs="Times New Roman"/>
          <w:sz w:val="24"/>
          <w:szCs w:val="24"/>
        </w:rPr>
      </w:pPr>
      <w:r w:rsidRPr="00B67886">
        <w:rPr>
          <w:rFonts w:ascii="Times New Roman" w:eastAsia="Times New Roman" w:hAnsi="Times New Roman" w:cs="Times New Roman"/>
          <w:b/>
          <w:bCs/>
          <w:sz w:val="24"/>
          <w:szCs w:val="24"/>
        </w:rPr>
        <w:t>2b:</w:t>
      </w:r>
      <w:r>
        <w:rPr>
          <w:rFonts w:ascii="Times New Roman" w:eastAsia="Times New Roman" w:hAnsi="Times New Roman" w:cs="Times New Roman"/>
          <w:sz w:val="24"/>
          <w:szCs w:val="24"/>
        </w:rPr>
        <w:t xml:space="preserve"> Commit to hire and train 25% Malaysian for service-oriented work only</w:t>
      </w:r>
    </w:p>
    <w:p w:rsidR="00D776B9" w:rsidRDefault="003979EE">
      <w:pPr>
        <w:numPr>
          <w:ilvl w:val="0"/>
          <w:numId w:val="1"/>
        </w:numPr>
        <w:spacing w:line="240" w:lineRule="auto"/>
        <w:rPr>
          <w:rFonts w:ascii="Times New Roman" w:eastAsia="Times New Roman" w:hAnsi="Times New Roman" w:cs="Times New Roman"/>
          <w:sz w:val="24"/>
          <w:szCs w:val="24"/>
        </w:rPr>
      </w:pPr>
      <w:r w:rsidRPr="00B67886">
        <w:rPr>
          <w:rFonts w:ascii="Times New Roman" w:eastAsia="Times New Roman" w:hAnsi="Times New Roman" w:cs="Times New Roman"/>
          <w:b/>
          <w:bCs/>
          <w:sz w:val="24"/>
          <w:szCs w:val="24"/>
        </w:rPr>
        <w:t>2c:</w:t>
      </w:r>
      <w:r>
        <w:rPr>
          <w:rFonts w:ascii="Times New Roman" w:eastAsia="Times New Roman" w:hAnsi="Times New Roman" w:cs="Times New Roman"/>
          <w:sz w:val="24"/>
          <w:szCs w:val="24"/>
        </w:rPr>
        <w:t xml:space="preserve"> Commit to hire and train 50% Malaysian for service-oriented work only</w:t>
      </w:r>
    </w:p>
    <w:p w:rsidR="00D776B9" w:rsidRDefault="003979EE">
      <w:pPr>
        <w:numPr>
          <w:ilvl w:val="0"/>
          <w:numId w:val="1"/>
        </w:numPr>
        <w:spacing w:line="240" w:lineRule="auto"/>
        <w:rPr>
          <w:rFonts w:ascii="Times New Roman" w:eastAsia="Times New Roman" w:hAnsi="Times New Roman" w:cs="Times New Roman"/>
          <w:sz w:val="24"/>
          <w:szCs w:val="24"/>
        </w:rPr>
      </w:pPr>
      <w:r w:rsidRPr="00B67886">
        <w:rPr>
          <w:rFonts w:ascii="Times New Roman" w:eastAsia="Times New Roman" w:hAnsi="Times New Roman" w:cs="Times New Roman"/>
          <w:b/>
          <w:bCs/>
          <w:sz w:val="24"/>
          <w:szCs w:val="24"/>
        </w:rPr>
        <w:t>2d:</w:t>
      </w:r>
      <w:r>
        <w:rPr>
          <w:rFonts w:ascii="Times New Roman" w:eastAsia="Times New Roman" w:hAnsi="Times New Roman" w:cs="Times New Roman"/>
          <w:sz w:val="24"/>
          <w:szCs w:val="24"/>
        </w:rPr>
        <w:t xml:space="preserve"> Commit to hire and train 75% Malaysian for service-oriented work and 10% for construction staff</w:t>
      </w:r>
    </w:p>
    <w:p w:rsidR="00D776B9" w:rsidRDefault="003979EE">
      <w:pPr>
        <w:numPr>
          <w:ilvl w:val="0"/>
          <w:numId w:val="1"/>
        </w:numPr>
        <w:spacing w:line="240" w:lineRule="auto"/>
        <w:rPr>
          <w:rFonts w:ascii="Times New Roman" w:eastAsia="Times New Roman" w:hAnsi="Times New Roman" w:cs="Times New Roman"/>
          <w:sz w:val="24"/>
          <w:szCs w:val="24"/>
        </w:rPr>
      </w:pPr>
      <w:r w:rsidRPr="00B67886">
        <w:rPr>
          <w:rFonts w:ascii="Times New Roman" w:eastAsia="Times New Roman" w:hAnsi="Times New Roman" w:cs="Times New Roman"/>
          <w:b/>
          <w:bCs/>
          <w:sz w:val="24"/>
          <w:szCs w:val="24"/>
        </w:rPr>
        <w:t>2e</w:t>
      </w:r>
      <w:r>
        <w:rPr>
          <w:rFonts w:ascii="Times New Roman" w:eastAsia="Times New Roman" w:hAnsi="Times New Roman" w:cs="Times New Roman"/>
          <w:sz w:val="24"/>
          <w:szCs w:val="24"/>
        </w:rPr>
        <w:t>: Commit to hire and train 100% Malaysian for service-oriented staff and 50% Malaysian for construction staff</w:t>
      </w:r>
    </w:p>
    <w:p w:rsidR="00D776B9" w:rsidRDefault="00D776B9">
      <w:pPr>
        <w:spacing w:line="240" w:lineRule="auto"/>
        <w:rPr>
          <w:rFonts w:ascii="Times New Roman" w:eastAsia="Times New Roman" w:hAnsi="Times New Roman" w:cs="Times New Roman"/>
          <w:sz w:val="24"/>
          <w:szCs w:val="24"/>
        </w:rPr>
      </w:pPr>
    </w:p>
    <w:p w:rsidR="001856EA" w:rsidRDefault="001856EA">
      <w:pPr>
        <w:spacing w:line="240" w:lineRule="auto"/>
        <w:rPr>
          <w:rFonts w:ascii="Times New Roman" w:eastAsia="Times New Roman" w:hAnsi="Times New Roman" w:cs="Times New Roman"/>
          <w:sz w:val="24"/>
          <w:szCs w:val="24"/>
        </w:rPr>
      </w:pPr>
    </w:p>
    <w:p w:rsidR="001856EA" w:rsidRDefault="001856EA">
      <w:pPr>
        <w:spacing w:line="240" w:lineRule="auto"/>
        <w:rPr>
          <w:rFonts w:ascii="Times New Roman" w:eastAsia="Times New Roman" w:hAnsi="Times New Roman" w:cs="Times New Roman"/>
          <w:sz w:val="24"/>
          <w:szCs w:val="24"/>
        </w:rPr>
      </w:pPr>
    </w:p>
    <w:p w:rsidR="001856EA" w:rsidRDefault="001856EA">
      <w:pPr>
        <w:spacing w:line="240" w:lineRule="auto"/>
        <w:rPr>
          <w:rFonts w:ascii="Times New Roman" w:eastAsia="Times New Roman" w:hAnsi="Times New Roman" w:cs="Times New Roman"/>
          <w:sz w:val="24"/>
          <w:szCs w:val="24"/>
        </w:rPr>
      </w:pPr>
    </w:p>
    <w:p w:rsidR="00D776B9" w:rsidRDefault="003979E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Issue 3: Golf course</w:t>
      </w:r>
    </w:p>
    <w:p w:rsidR="00D776B9" w:rsidRDefault="003979E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Country Garden has recently proposed to build a luxury golf course, exclusive villa properties, and hotel several kilometers north of the main Forest City site. They think this will be a draw for foreigners weighing whether or not to buy a second home at Forest City. The golf course, properties, and hotel will also offer another potential source of (low-wage) jobs for local people. However, the proposed site is inside Sungai Pulai, a Johor National Park protected under the international Ramsar convention on wetlands. Constructing the golf course will mean destroying several hundred acres of pristine mangrove forest, a vitally important ecosystem for fish spawning. There are plenty of alternative sites nearby; however, Country Garden prefers the natural beauty of the Sungai Pulai site and argues that alternative sites would be less attractive to customers. </w:t>
      </w:r>
    </w:p>
    <w:p w:rsidR="00D776B9" w:rsidRDefault="00D776B9">
      <w:pPr>
        <w:spacing w:line="240" w:lineRule="auto"/>
        <w:rPr>
          <w:rFonts w:ascii="Times New Roman" w:eastAsia="Times New Roman" w:hAnsi="Times New Roman" w:cs="Times New Roman"/>
          <w:sz w:val="24"/>
          <w:szCs w:val="24"/>
        </w:rPr>
      </w:pPr>
    </w:p>
    <w:p w:rsidR="00D776B9" w:rsidRDefault="003979EE">
      <w:pPr>
        <w:numPr>
          <w:ilvl w:val="0"/>
          <w:numId w:val="2"/>
        </w:numPr>
        <w:spacing w:line="240" w:lineRule="auto"/>
        <w:rPr>
          <w:rFonts w:ascii="Times New Roman" w:eastAsia="Times New Roman" w:hAnsi="Times New Roman" w:cs="Times New Roman"/>
          <w:sz w:val="24"/>
          <w:szCs w:val="24"/>
        </w:rPr>
      </w:pPr>
      <w:r w:rsidRPr="00B67886">
        <w:rPr>
          <w:rFonts w:ascii="Times New Roman" w:eastAsia="Times New Roman" w:hAnsi="Times New Roman" w:cs="Times New Roman"/>
          <w:b/>
          <w:bCs/>
          <w:sz w:val="24"/>
          <w:szCs w:val="24"/>
        </w:rPr>
        <w:t>3a:</w:t>
      </w:r>
      <w:r>
        <w:rPr>
          <w:rFonts w:ascii="Times New Roman" w:eastAsia="Times New Roman" w:hAnsi="Times New Roman" w:cs="Times New Roman"/>
          <w:sz w:val="24"/>
          <w:szCs w:val="24"/>
        </w:rPr>
        <w:t xml:space="preserve"> Build golf course and hotel in proposed location</w:t>
      </w:r>
    </w:p>
    <w:p w:rsidR="00D776B9" w:rsidRDefault="003979EE">
      <w:pPr>
        <w:numPr>
          <w:ilvl w:val="0"/>
          <w:numId w:val="2"/>
        </w:numPr>
        <w:spacing w:line="240" w:lineRule="auto"/>
        <w:rPr>
          <w:rFonts w:ascii="Times New Roman" w:eastAsia="Times New Roman" w:hAnsi="Times New Roman" w:cs="Times New Roman"/>
          <w:sz w:val="24"/>
          <w:szCs w:val="24"/>
        </w:rPr>
      </w:pPr>
      <w:r w:rsidRPr="00B67886">
        <w:rPr>
          <w:rFonts w:ascii="Times New Roman" w:eastAsia="Times New Roman" w:hAnsi="Times New Roman" w:cs="Times New Roman"/>
          <w:b/>
          <w:bCs/>
          <w:sz w:val="24"/>
          <w:szCs w:val="24"/>
        </w:rPr>
        <w:t>3b:</w:t>
      </w:r>
      <w:r>
        <w:rPr>
          <w:rFonts w:ascii="Times New Roman" w:eastAsia="Times New Roman" w:hAnsi="Times New Roman" w:cs="Times New Roman"/>
          <w:sz w:val="24"/>
          <w:szCs w:val="24"/>
        </w:rPr>
        <w:t xml:space="preserve"> Build golf course and hotel somewhere else.</w:t>
      </w:r>
    </w:p>
    <w:p w:rsidR="00D776B9" w:rsidRDefault="003979EE">
      <w:pPr>
        <w:numPr>
          <w:ilvl w:val="0"/>
          <w:numId w:val="2"/>
        </w:numPr>
        <w:spacing w:line="240" w:lineRule="auto"/>
        <w:rPr>
          <w:rFonts w:ascii="Times New Roman" w:eastAsia="Times New Roman" w:hAnsi="Times New Roman" w:cs="Times New Roman"/>
          <w:sz w:val="24"/>
          <w:szCs w:val="24"/>
        </w:rPr>
      </w:pPr>
      <w:r w:rsidRPr="00B67886">
        <w:rPr>
          <w:rFonts w:ascii="Times New Roman" w:eastAsia="Times New Roman" w:hAnsi="Times New Roman" w:cs="Times New Roman"/>
          <w:b/>
          <w:bCs/>
          <w:sz w:val="24"/>
          <w:szCs w:val="24"/>
        </w:rPr>
        <w:t>3c:</w:t>
      </w:r>
      <w:r>
        <w:rPr>
          <w:rFonts w:ascii="Times New Roman" w:eastAsia="Times New Roman" w:hAnsi="Times New Roman" w:cs="Times New Roman"/>
          <w:sz w:val="24"/>
          <w:szCs w:val="24"/>
        </w:rPr>
        <w:t xml:space="preserve"> Do not build golf course and hotel.</w:t>
      </w:r>
    </w:p>
    <w:p w:rsidR="00D776B9" w:rsidRDefault="00D776B9">
      <w:pPr>
        <w:spacing w:line="240" w:lineRule="auto"/>
        <w:rPr>
          <w:rFonts w:ascii="Times New Roman" w:eastAsia="Times New Roman" w:hAnsi="Times New Roman" w:cs="Times New Roman"/>
          <w:sz w:val="24"/>
          <w:szCs w:val="24"/>
        </w:rPr>
      </w:pPr>
    </w:p>
    <w:p w:rsidR="00D776B9" w:rsidRDefault="003979E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Issue 4: Ongoing monitoring of environmental quality</w:t>
      </w:r>
    </w:p>
    <w:p w:rsidR="00D776B9" w:rsidRDefault="003979E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DEIA highlighted the potential scope and magnitude of Forest City development impacts on the surrounding environment. Some impacts are quite definite, others are somewhat uncertain. An important requirement of the DEIA (that will be imposed by Malaysia’s top court) is for Country Garden to establish an environmental management plan to monitor the extent of environmental change over time and implement actions to minimize damage. However, the DEIA does not specify how frequently this monitoring should occur, or what steps should be taken to ensure it is done accurately. Local environmental advocates are adamant that any monitoring carried out by Country Garden should be verified by an independent party.</w:t>
      </w:r>
    </w:p>
    <w:p w:rsidR="00D776B9" w:rsidRDefault="00D776B9">
      <w:pPr>
        <w:spacing w:line="240" w:lineRule="auto"/>
        <w:rPr>
          <w:rFonts w:ascii="Times New Roman" w:eastAsia="Times New Roman" w:hAnsi="Times New Roman" w:cs="Times New Roman"/>
          <w:sz w:val="24"/>
          <w:szCs w:val="24"/>
        </w:rPr>
      </w:pPr>
    </w:p>
    <w:p w:rsidR="00D776B9" w:rsidRDefault="003979EE">
      <w:pPr>
        <w:numPr>
          <w:ilvl w:val="0"/>
          <w:numId w:val="3"/>
        </w:numPr>
        <w:spacing w:line="240" w:lineRule="auto"/>
        <w:rPr>
          <w:rFonts w:ascii="Times New Roman" w:eastAsia="Times New Roman" w:hAnsi="Times New Roman" w:cs="Times New Roman"/>
          <w:sz w:val="24"/>
          <w:szCs w:val="24"/>
        </w:rPr>
      </w:pPr>
      <w:r w:rsidRPr="00B67886">
        <w:rPr>
          <w:rFonts w:ascii="Times New Roman" w:eastAsia="Times New Roman" w:hAnsi="Times New Roman" w:cs="Times New Roman"/>
          <w:b/>
          <w:bCs/>
          <w:sz w:val="24"/>
          <w:szCs w:val="24"/>
        </w:rPr>
        <w:t>4a:</w:t>
      </w:r>
      <w:r>
        <w:rPr>
          <w:rFonts w:ascii="Times New Roman" w:eastAsia="Times New Roman" w:hAnsi="Times New Roman" w:cs="Times New Roman"/>
          <w:sz w:val="24"/>
          <w:szCs w:val="24"/>
        </w:rPr>
        <w:t xml:space="preserve"> Monitoring at two times: establishing the current baseline and at project completion </w:t>
      </w:r>
    </w:p>
    <w:p w:rsidR="00D776B9" w:rsidRDefault="003979EE">
      <w:pPr>
        <w:numPr>
          <w:ilvl w:val="0"/>
          <w:numId w:val="3"/>
        </w:numPr>
        <w:spacing w:line="240" w:lineRule="auto"/>
        <w:rPr>
          <w:rFonts w:ascii="Times New Roman" w:eastAsia="Times New Roman" w:hAnsi="Times New Roman" w:cs="Times New Roman"/>
          <w:sz w:val="24"/>
          <w:szCs w:val="24"/>
        </w:rPr>
      </w:pPr>
      <w:r w:rsidRPr="00B67886">
        <w:rPr>
          <w:rFonts w:ascii="Times New Roman" w:eastAsia="Times New Roman" w:hAnsi="Times New Roman" w:cs="Times New Roman"/>
          <w:b/>
          <w:bCs/>
          <w:sz w:val="24"/>
          <w:szCs w:val="24"/>
        </w:rPr>
        <w:t>4b:</w:t>
      </w:r>
      <w:r>
        <w:rPr>
          <w:rFonts w:ascii="Times New Roman" w:eastAsia="Times New Roman" w:hAnsi="Times New Roman" w:cs="Times New Roman"/>
          <w:sz w:val="24"/>
          <w:szCs w:val="24"/>
        </w:rPr>
        <w:t xml:space="preserve"> Annual monitoring of key environmental indicators with independent verification</w:t>
      </w:r>
    </w:p>
    <w:p w:rsidR="00D776B9" w:rsidRDefault="003979EE">
      <w:pPr>
        <w:numPr>
          <w:ilvl w:val="0"/>
          <w:numId w:val="3"/>
        </w:numPr>
        <w:spacing w:line="240" w:lineRule="auto"/>
        <w:rPr>
          <w:rFonts w:ascii="Times New Roman" w:eastAsia="Times New Roman" w:hAnsi="Times New Roman" w:cs="Times New Roman"/>
          <w:sz w:val="24"/>
          <w:szCs w:val="24"/>
        </w:rPr>
      </w:pPr>
      <w:r w:rsidRPr="00B67886">
        <w:rPr>
          <w:rFonts w:ascii="Times New Roman" w:eastAsia="Times New Roman" w:hAnsi="Times New Roman" w:cs="Times New Roman"/>
          <w:b/>
          <w:bCs/>
          <w:sz w:val="24"/>
          <w:szCs w:val="24"/>
        </w:rPr>
        <w:t>4c:</w:t>
      </w:r>
      <w:r>
        <w:rPr>
          <w:rFonts w:ascii="Times New Roman" w:eastAsia="Times New Roman" w:hAnsi="Times New Roman" w:cs="Times New Roman"/>
          <w:sz w:val="24"/>
          <w:szCs w:val="24"/>
        </w:rPr>
        <w:t xml:space="preserve"> Bi-annual monitoring of key environmental indicators with independent verification</w:t>
      </w:r>
    </w:p>
    <w:p w:rsidR="00D776B9" w:rsidRDefault="003979EE">
      <w:pPr>
        <w:numPr>
          <w:ilvl w:val="0"/>
          <w:numId w:val="3"/>
        </w:numPr>
        <w:spacing w:line="240" w:lineRule="auto"/>
        <w:rPr>
          <w:rFonts w:ascii="Times New Roman" w:eastAsia="Times New Roman" w:hAnsi="Times New Roman" w:cs="Times New Roman"/>
          <w:sz w:val="24"/>
          <w:szCs w:val="24"/>
        </w:rPr>
      </w:pPr>
      <w:r w:rsidRPr="00B67886">
        <w:rPr>
          <w:rFonts w:ascii="Times New Roman" w:eastAsia="Times New Roman" w:hAnsi="Times New Roman" w:cs="Times New Roman"/>
          <w:b/>
          <w:bCs/>
          <w:sz w:val="24"/>
          <w:szCs w:val="24"/>
        </w:rPr>
        <w:t>4d:</w:t>
      </w:r>
      <w:r>
        <w:rPr>
          <w:rFonts w:ascii="Times New Roman" w:eastAsia="Times New Roman" w:hAnsi="Times New Roman" w:cs="Times New Roman"/>
          <w:sz w:val="24"/>
          <w:szCs w:val="24"/>
        </w:rPr>
        <w:t xml:space="preserve"> Monthly monitoring with independent verification</w:t>
      </w:r>
    </w:p>
    <w:p w:rsidR="00D776B9" w:rsidRDefault="00D776B9">
      <w:pPr>
        <w:spacing w:line="240" w:lineRule="auto"/>
        <w:rPr>
          <w:rFonts w:ascii="Times New Roman" w:eastAsia="Times New Roman" w:hAnsi="Times New Roman" w:cs="Times New Roman"/>
          <w:sz w:val="24"/>
          <w:szCs w:val="24"/>
        </w:rPr>
      </w:pPr>
    </w:p>
    <w:p w:rsidR="001856EA" w:rsidRDefault="001856EA">
      <w:pPr>
        <w:spacing w:line="240" w:lineRule="auto"/>
        <w:rPr>
          <w:rFonts w:ascii="Times New Roman" w:eastAsia="Times New Roman" w:hAnsi="Times New Roman" w:cs="Times New Roman"/>
          <w:sz w:val="24"/>
          <w:szCs w:val="24"/>
        </w:rPr>
      </w:pPr>
    </w:p>
    <w:p w:rsidR="001856EA" w:rsidRDefault="001856EA">
      <w:pPr>
        <w:spacing w:line="240" w:lineRule="auto"/>
        <w:rPr>
          <w:rFonts w:ascii="Times New Roman" w:eastAsia="Times New Roman" w:hAnsi="Times New Roman" w:cs="Times New Roman"/>
          <w:sz w:val="24"/>
          <w:szCs w:val="24"/>
        </w:rPr>
      </w:pPr>
    </w:p>
    <w:p w:rsidR="001856EA" w:rsidRDefault="001856EA">
      <w:pPr>
        <w:spacing w:line="240" w:lineRule="auto"/>
        <w:rPr>
          <w:rFonts w:ascii="Times New Roman" w:eastAsia="Times New Roman" w:hAnsi="Times New Roman" w:cs="Times New Roman"/>
          <w:sz w:val="24"/>
          <w:szCs w:val="24"/>
        </w:rPr>
      </w:pPr>
    </w:p>
    <w:p w:rsidR="001856EA" w:rsidRDefault="001856EA">
      <w:pPr>
        <w:spacing w:line="240" w:lineRule="auto"/>
        <w:rPr>
          <w:rFonts w:ascii="Times New Roman" w:eastAsia="Times New Roman" w:hAnsi="Times New Roman" w:cs="Times New Roman"/>
          <w:sz w:val="24"/>
          <w:szCs w:val="24"/>
        </w:rPr>
      </w:pPr>
    </w:p>
    <w:p w:rsidR="001856EA" w:rsidRDefault="001856EA">
      <w:pPr>
        <w:spacing w:line="240" w:lineRule="auto"/>
        <w:rPr>
          <w:rFonts w:ascii="Times New Roman" w:eastAsia="Times New Roman" w:hAnsi="Times New Roman" w:cs="Times New Roman"/>
          <w:sz w:val="24"/>
          <w:szCs w:val="24"/>
        </w:rPr>
      </w:pPr>
    </w:p>
    <w:p w:rsidR="001856EA" w:rsidRDefault="001856EA">
      <w:pPr>
        <w:spacing w:line="240" w:lineRule="auto"/>
        <w:rPr>
          <w:rFonts w:ascii="Times New Roman" w:eastAsia="Times New Roman" w:hAnsi="Times New Roman" w:cs="Times New Roman"/>
          <w:sz w:val="24"/>
          <w:szCs w:val="24"/>
        </w:rPr>
      </w:pPr>
    </w:p>
    <w:p w:rsidR="001856EA" w:rsidRDefault="001856EA">
      <w:pPr>
        <w:spacing w:line="240" w:lineRule="auto"/>
        <w:rPr>
          <w:rFonts w:ascii="Times New Roman" w:eastAsia="Times New Roman" w:hAnsi="Times New Roman" w:cs="Times New Roman"/>
          <w:sz w:val="24"/>
          <w:szCs w:val="24"/>
        </w:rPr>
      </w:pPr>
    </w:p>
    <w:p w:rsidR="001856EA" w:rsidRDefault="001856EA">
      <w:pPr>
        <w:spacing w:line="240" w:lineRule="auto"/>
        <w:rPr>
          <w:rFonts w:ascii="Times New Roman" w:eastAsia="Times New Roman" w:hAnsi="Times New Roman" w:cs="Times New Roman"/>
          <w:sz w:val="24"/>
          <w:szCs w:val="24"/>
        </w:rPr>
      </w:pPr>
    </w:p>
    <w:p w:rsidR="001856EA" w:rsidRDefault="001856EA">
      <w:pPr>
        <w:spacing w:line="240" w:lineRule="auto"/>
        <w:rPr>
          <w:rFonts w:ascii="Times New Roman" w:eastAsia="Times New Roman" w:hAnsi="Times New Roman" w:cs="Times New Roman"/>
          <w:sz w:val="24"/>
          <w:szCs w:val="24"/>
        </w:rPr>
      </w:pPr>
    </w:p>
    <w:p w:rsidR="001856EA" w:rsidRDefault="001856EA">
      <w:pPr>
        <w:spacing w:line="240" w:lineRule="auto"/>
        <w:rPr>
          <w:rFonts w:ascii="Times New Roman" w:eastAsia="Times New Roman" w:hAnsi="Times New Roman" w:cs="Times New Roman"/>
          <w:sz w:val="24"/>
          <w:szCs w:val="24"/>
        </w:rPr>
      </w:pPr>
    </w:p>
    <w:p w:rsidR="001856EA" w:rsidRDefault="001856EA">
      <w:pPr>
        <w:spacing w:line="240" w:lineRule="auto"/>
        <w:rPr>
          <w:rFonts w:ascii="Times New Roman" w:eastAsia="Times New Roman" w:hAnsi="Times New Roman" w:cs="Times New Roman"/>
          <w:sz w:val="24"/>
          <w:szCs w:val="24"/>
        </w:rPr>
      </w:pPr>
    </w:p>
    <w:p w:rsidR="001856EA" w:rsidRDefault="001856EA">
      <w:pPr>
        <w:spacing w:line="240" w:lineRule="auto"/>
        <w:rPr>
          <w:rFonts w:ascii="Times New Roman" w:eastAsia="Times New Roman" w:hAnsi="Times New Roman" w:cs="Times New Roman"/>
          <w:sz w:val="24"/>
          <w:szCs w:val="24"/>
        </w:rPr>
      </w:pPr>
    </w:p>
    <w:p w:rsidR="00D776B9" w:rsidRDefault="003979E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Issue 5: Reclamation Tax to fund regional infrastructure</w:t>
      </w:r>
    </w:p>
    <w:p w:rsidR="00D776B9" w:rsidRDefault="003979EE">
      <w:pPr>
        <w:spacing w:line="240" w:lineRule="auto"/>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The DEIA projected that Forest City will create a need for USD $175 million in “infrastructure improvements” in the area surrounding the project. In Country Garden’s past development projects in China, the government has taken responsibility for installing and upgrading local infrastructure to support whatever Country Garden builds. However, the Minister and the community liaison (along with other local interests) are concerned about the impact of adding up to 700,000 people to the region and financing the urban improvements necessary to support such a population increase. There have even been attention grabbing articles highlighting potential water and electricity shortages in Forest City and Johor as a whole if the development goes forward. The federal government has proposed several possibilities for funding infrastructure improvements: a fee, a project value tax, and revoking Forest City’s </w:t>
      </w:r>
      <w:r w:rsidR="00B67886">
        <w:rPr>
          <w:rFonts w:ascii="Times New Roman" w:eastAsia="Times New Roman" w:hAnsi="Times New Roman" w:cs="Times New Roman"/>
          <w:sz w:val="24"/>
          <w:szCs w:val="24"/>
        </w:rPr>
        <w:t>duty-free</w:t>
      </w:r>
      <w:r>
        <w:rPr>
          <w:rFonts w:ascii="Times New Roman" w:eastAsia="Times New Roman" w:hAnsi="Times New Roman" w:cs="Times New Roman"/>
          <w:sz w:val="24"/>
          <w:szCs w:val="24"/>
        </w:rPr>
        <w:t xml:space="preserve"> status.  </w:t>
      </w:r>
    </w:p>
    <w:p w:rsidR="00D776B9" w:rsidRDefault="00D776B9">
      <w:pPr>
        <w:rPr>
          <w:rFonts w:ascii="Times New Roman" w:eastAsia="Times New Roman" w:hAnsi="Times New Roman" w:cs="Times New Roman"/>
          <w:sz w:val="24"/>
          <w:szCs w:val="24"/>
        </w:rPr>
      </w:pPr>
    </w:p>
    <w:p w:rsidR="00D776B9" w:rsidRDefault="003979EE">
      <w:pPr>
        <w:numPr>
          <w:ilvl w:val="0"/>
          <w:numId w:val="4"/>
        </w:numPr>
        <w:spacing w:line="240" w:lineRule="auto"/>
        <w:rPr>
          <w:rFonts w:ascii="Times New Roman" w:eastAsia="Times New Roman" w:hAnsi="Times New Roman" w:cs="Times New Roman"/>
          <w:sz w:val="24"/>
          <w:szCs w:val="24"/>
        </w:rPr>
      </w:pPr>
      <w:r w:rsidRPr="00B67886">
        <w:rPr>
          <w:rFonts w:ascii="Times New Roman" w:eastAsia="Times New Roman" w:hAnsi="Times New Roman" w:cs="Times New Roman"/>
          <w:b/>
          <w:bCs/>
          <w:sz w:val="24"/>
          <w:szCs w:val="24"/>
        </w:rPr>
        <w:t>5a:</w:t>
      </w:r>
      <w:r>
        <w:rPr>
          <w:rFonts w:ascii="Times New Roman" w:eastAsia="Times New Roman" w:hAnsi="Times New Roman" w:cs="Times New Roman"/>
          <w:sz w:val="24"/>
          <w:szCs w:val="24"/>
        </w:rPr>
        <w:t xml:space="preserve"> No additional tax and maintenance of the </w:t>
      </w:r>
      <w:r w:rsidR="00B67886">
        <w:rPr>
          <w:rFonts w:ascii="Times New Roman" w:eastAsia="Times New Roman" w:hAnsi="Times New Roman" w:cs="Times New Roman"/>
          <w:sz w:val="24"/>
          <w:szCs w:val="24"/>
        </w:rPr>
        <w:t>duty-free</w:t>
      </w:r>
      <w:r>
        <w:rPr>
          <w:rFonts w:ascii="Times New Roman" w:eastAsia="Times New Roman" w:hAnsi="Times New Roman" w:cs="Times New Roman"/>
          <w:sz w:val="24"/>
          <w:szCs w:val="24"/>
        </w:rPr>
        <w:t xml:space="preserve"> zone for reclaimed land </w:t>
      </w:r>
    </w:p>
    <w:p w:rsidR="00D776B9" w:rsidRDefault="003979EE">
      <w:pPr>
        <w:numPr>
          <w:ilvl w:val="0"/>
          <w:numId w:val="4"/>
        </w:numPr>
        <w:spacing w:line="240" w:lineRule="auto"/>
        <w:rPr>
          <w:rFonts w:ascii="Times New Roman" w:eastAsia="Times New Roman" w:hAnsi="Times New Roman" w:cs="Times New Roman"/>
          <w:sz w:val="24"/>
          <w:szCs w:val="24"/>
        </w:rPr>
      </w:pPr>
      <w:r w:rsidRPr="00B67886">
        <w:rPr>
          <w:rFonts w:ascii="Times New Roman" w:eastAsia="Times New Roman" w:hAnsi="Times New Roman" w:cs="Times New Roman"/>
          <w:b/>
          <w:bCs/>
          <w:sz w:val="24"/>
          <w:szCs w:val="24"/>
        </w:rPr>
        <w:t>5b:</w:t>
      </w:r>
      <w:r>
        <w:rPr>
          <w:rFonts w:ascii="Times New Roman" w:eastAsia="Times New Roman" w:hAnsi="Times New Roman" w:cs="Times New Roman"/>
          <w:sz w:val="24"/>
          <w:szCs w:val="24"/>
        </w:rPr>
        <w:t xml:space="preserve"> $10 million upfront fee and tax of .4% of project value and maintaining the </w:t>
      </w:r>
      <w:r w:rsidR="00B67886">
        <w:rPr>
          <w:rFonts w:ascii="Times New Roman" w:eastAsia="Times New Roman" w:hAnsi="Times New Roman" w:cs="Times New Roman"/>
          <w:sz w:val="24"/>
          <w:szCs w:val="24"/>
        </w:rPr>
        <w:t>duty-free</w:t>
      </w:r>
      <w:r>
        <w:rPr>
          <w:rFonts w:ascii="Times New Roman" w:eastAsia="Times New Roman" w:hAnsi="Times New Roman" w:cs="Times New Roman"/>
          <w:sz w:val="24"/>
          <w:szCs w:val="24"/>
        </w:rPr>
        <w:t xml:space="preserve"> zone </w:t>
      </w:r>
    </w:p>
    <w:p w:rsidR="00D776B9" w:rsidRDefault="003979EE">
      <w:pPr>
        <w:numPr>
          <w:ilvl w:val="0"/>
          <w:numId w:val="4"/>
        </w:numPr>
        <w:spacing w:line="240" w:lineRule="auto"/>
        <w:rPr>
          <w:rFonts w:ascii="Times New Roman" w:eastAsia="Times New Roman" w:hAnsi="Times New Roman" w:cs="Times New Roman"/>
          <w:sz w:val="24"/>
          <w:szCs w:val="24"/>
        </w:rPr>
      </w:pPr>
      <w:r w:rsidRPr="00B67886">
        <w:rPr>
          <w:rFonts w:ascii="Times New Roman" w:eastAsia="Times New Roman" w:hAnsi="Times New Roman" w:cs="Times New Roman"/>
          <w:b/>
          <w:bCs/>
          <w:sz w:val="24"/>
          <w:szCs w:val="24"/>
        </w:rPr>
        <w:t>5c:</w:t>
      </w:r>
      <w:r>
        <w:rPr>
          <w:rFonts w:ascii="Times New Roman" w:eastAsia="Times New Roman" w:hAnsi="Times New Roman" w:cs="Times New Roman"/>
          <w:sz w:val="24"/>
          <w:szCs w:val="24"/>
        </w:rPr>
        <w:t xml:space="preserve"> $40 million upfront payment, no value-added tax, but no </w:t>
      </w:r>
      <w:r w:rsidR="00B67886">
        <w:rPr>
          <w:rFonts w:ascii="Times New Roman" w:eastAsia="Times New Roman" w:hAnsi="Times New Roman" w:cs="Times New Roman"/>
          <w:sz w:val="24"/>
          <w:szCs w:val="24"/>
        </w:rPr>
        <w:t>duty-free</w:t>
      </w:r>
      <w:r>
        <w:rPr>
          <w:rFonts w:ascii="Times New Roman" w:eastAsia="Times New Roman" w:hAnsi="Times New Roman" w:cs="Times New Roman"/>
          <w:sz w:val="24"/>
          <w:szCs w:val="24"/>
        </w:rPr>
        <w:t xml:space="preserve"> zone </w:t>
      </w:r>
    </w:p>
    <w:p w:rsidR="00D776B9" w:rsidRDefault="003979EE">
      <w:pPr>
        <w:numPr>
          <w:ilvl w:val="0"/>
          <w:numId w:val="4"/>
        </w:numPr>
        <w:spacing w:line="240" w:lineRule="auto"/>
        <w:rPr>
          <w:rFonts w:ascii="Times New Roman" w:eastAsia="Times New Roman" w:hAnsi="Times New Roman" w:cs="Times New Roman"/>
          <w:sz w:val="24"/>
          <w:szCs w:val="24"/>
        </w:rPr>
      </w:pPr>
      <w:r w:rsidRPr="00B67886">
        <w:rPr>
          <w:rFonts w:ascii="Times New Roman" w:eastAsia="Times New Roman" w:hAnsi="Times New Roman" w:cs="Times New Roman"/>
          <w:b/>
          <w:bCs/>
          <w:sz w:val="24"/>
          <w:szCs w:val="24"/>
        </w:rPr>
        <w:t>5d:</w:t>
      </w:r>
      <w:r>
        <w:rPr>
          <w:rFonts w:ascii="Times New Roman" w:eastAsia="Times New Roman" w:hAnsi="Times New Roman" w:cs="Times New Roman"/>
          <w:sz w:val="24"/>
          <w:szCs w:val="24"/>
        </w:rPr>
        <w:t xml:space="preserve"> $175 million upfront fee and maintaining the </w:t>
      </w:r>
      <w:r w:rsidR="00B67886">
        <w:rPr>
          <w:rFonts w:ascii="Times New Roman" w:eastAsia="Times New Roman" w:hAnsi="Times New Roman" w:cs="Times New Roman"/>
          <w:sz w:val="24"/>
          <w:szCs w:val="24"/>
        </w:rPr>
        <w:t>duty-free</w:t>
      </w:r>
      <w:r>
        <w:rPr>
          <w:rFonts w:ascii="Times New Roman" w:eastAsia="Times New Roman" w:hAnsi="Times New Roman" w:cs="Times New Roman"/>
          <w:sz w:val="24"/>
          <w:szCs w:val="24"/>
        </w:rPr>
        <w:t xml:space="preserve"> zone </w:t>
      </w:r>
    </w:p>
    <w:p w:rsidR="00D776B9" w:rsidRDefault="00D776B9">
      <w:pPr>
        <w:rPr>
          <w:rFonts w:ascii="Times New Roman" w:eastAsia="Times New Roman" w:hAnsi="Times New Roman" w:cs="Times New Roman"/>
          <w:sz w:val="24"/>
          <w:szCs w:val="24"/>
        </w:rPr>
      </w:pPr>
    </w:p>
    <w:p w:rsidR="00D776B9" w:rsidRDefault="00D776B9">
      <w:pPr>
        <w:rPr>
          <w:rFonts w:ascii="Times New Roman" w:eastAsia="Times New Roman" w:hAnsi="Times New Roman" w:cs="Times New Roman"/>
          <w:sz w:val="24"/>
          <w:szCs w:val="24"/>
        </w:rPr>
      </w:pPr>
    </w:p>
    <w:sectPr w:rsidR="00D776B9">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CDA" w:rsidRDefault="005D4CDA">
      <w:pPr>
        <w:spacing w:line="240" w:lineRule="auto"/>
      </w:pPr>
      <w:r>
        <w:separator/>
      </w:r>
    </w:p>
  </w:endnote>
  <w:endnote w:type="continuationSeparator" w:id="0">
    <w:p w:rsidR="005D4CDA" w:rsidRDefault="005D4C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886" w:rsidRDefault="00B67886" w:rsidP="00B67886">
    <w:pPr>
      <w:spacing w:line="240" w:lineRule="auto"/>
      <w:rPr>
        <w:rFonts w:ascii="Times New Roman" w:eastAsia="Times New Roman" w:hAnsi="Times New Roman" w:cs="Times New Roman"/>
        <w:color w:val="000000"/>
        <w:sz w:val="16"/>
        <w:szCs w:val="16"/>
      </w:rPr>
    </w:pPr>
  </w:p>
  <w:p w:rsidR="001856EA" w:rsidRDefault="001856EA" w:rsidP="00B67886">
    <w:pPr>
      <w:spacing w:line="240" w:lineRule="auto"/>
      <w:rPr>
        <w:rFonts w:ascii="Times New Roman" w:eastAsia="Times New Roman" w:hAnsi="Times New Roman" w:cs="Times New Roman"/>
        <w:color w:val="000000"/>
        <w:sz w:val="16"/>
        <w:szCs w:val="16"/>
      </w:rPr>
    </w:pPr>
  </w:p>
  <w:p w:rsidR="00B67886" w:rsidRPr="00B67886" w:rsidRDefault="00B67886" w:rsidP="00B67886">
    <w:pPr>
      <w:spacing w:line="240" w:lineRule="auto"/>
      <w:rPr>
        <w:rFonts w:ascii="Times New Roman" w:eastAsia="Times New Roman" w:hAnsi="Times New Roman" w:cs="Times New Roman"/>
        <w:color w:val="000000"/>
        <w:sz w:val="16"/>
        <w:szCs w:val="16"/>
      </w:rPr>
    </w:pPr>
    <w:r w:rsidRPr="00B67886">
      <w:rPr>
        <w:rFonts w:ascii="Times New Roman" w:eastAsia="Times New Roman" w:hAnsi="Times New Roman" w:cs="Times New Roman"/>
        <w:color w:val="000000"/>
        <w:sz w:val="16"/>
        <w:szCs w:val="16"/>
      </w:rPr>
      <w:t>This case was written by Sam Barnard</w:t>
    </w:r>
    <w:r>
      <w:rPr>
        <w:rFonts w:ascii="Times New Roman" w:eastAsia="Times New Roman" w:hAnsi="Times New Roman" w:cs="Times New Roman"/>
        <w:color w:val="000000"/>
        <w:sz w:val="16"/>
        <w:szCs w:val="16"/>
      </w:rPr>
      <w:t xml:space="preserve"> and </w:t>
    </w:r>
    <w:r w:rsidRPr="00B67886">
      <w:rPr>
        <w:rFonts w:ascii="Times New Roman" w:eastAsia="Times New Roman" w:hAnsi="Times New Roman" w:cs="Times New Roman"/>
        <w:color w:val="000000"/>
        <w:sz w:val="16"/>
        <w:szCs w:val="16"/>
      </w:rPr>
      <w:t>Griffin Smith</w:t>
    </w:r>
    <w:r>
      <w:rPr>
        <w:rFonts w:ascii="Times New Roman" w:eastAsia="Times New Roman" w:hAnsi="Times New Roman" w:cs="Times New Roman"/>
        <w:color w:val="000000"/>
        <w:sz w:val="16"/>
        <w:szCs w:val="16"/>
      </w:rPr>
      <w:t>, edited by Takeo Kuwabara, all</w:t>
    </w:r>
    <w:r w:rsidRPr="00B67886">
      <w:rPr>
        <w:rFonts w:ascii="Times New Roman" w:eastAsia="Times New Roman" w:hAnsi="Times New Roman" w:cs="Times New Roman"/>
        <w:color w:val="000000"/>
        <w:sz w:val="16"/>
        <w:szCs w:val="16"/>
      </w:rPr>
      <w:t xml:space="preserve"> under the direction of Professor Lawrence Susskind. This case may not be reproduced, revised, or translated in whole or in part by any means without the written permission of </w:t>
    </w:r>
    <w:r>
      <w:rPr>
        <w:rFonts w:ascii="Times New Roman" w:eastAsia="Times New Roman" w:hAnsi="Times New Roman" w:cs="Times New Roman"/>
        <w:color w:val="000000"/>
        <w:sz w:val="16"/>
        <w:szCs w:val="16"/>
      </w:rPr>
      <w:t>the MIT Science Impact Collaborative</w:t>
    </w:r>
    <w:r w:rsidRPr="00B67886">
      <w:rPr>
        <w:rFonts w:ascii="Times New Roman" w:eastAsia="Times New Roman" w:hAnsi="Times New Roman" w:cs="Times New Roman"/>
        <w:color w:val="000000"/>
        <w:sz w:val="16"/>
        <w:szCs w:val="16"/>
      </w:rPr>
      <w:t xml:space="preserve"> or Lawrence Susskind, Ford Professor of Environmental and Urban Planning, Building 9-432, 77 Massachusetts Ave, Cambridge, MA 02139. Please help preserve the usefulness of this case by keeping the instructions to role players confidential. Copyright © 2019 by </w:t>
    </w:r>
    <w:r>
      <w:rPr>
        <w:rFonts w:ascii="Times New Roman" w:eastAsia="Times New Roman" w:hAnsi="Times New Roman" w:cs="Times New Roman"/>
        <w:color w:val="000000"/>
        <w:sz w:val="16"/>
        <w:szCs w:val="16"/>
      </w:rPr>
      <w:t xml:space="preserve">the </w:t>
    </w:r>
    <w:r w:rsidRPr="00B67886">
      <w:rPr>
        <w:rFonts w:ascii="Times New Roman" w:eastAsia="Times New Roman" w:hAnsi="Times New Roman" w:cs="Times New Roman"/>
        <w:color w:val="000000"/>
        <w:sz w:val="16"/>
        <w:szCs w:val="16"/>
      </w:rPr>
      <w:t>MIT</w:t>
    </w:r>
    <w:r>
      <w:rPr>
        <w:rFonts w:ascii="Times New Roman" w:eastAsia="Times New Roman" w:hAnsi="Times New Roman" w:cs="Times New Roman"/>
        <w:color w:val="000000"/>
        <w:sz w:val="16"/>
        <w:szCs w:val="16"/>
      </w:rPr>
      <w:t xml:space="preserve"> Science Impact Collaborative</w:t>
    </w:r>
    <w:r w:rsidRPr="00B67886">
      <w:rPr>
        <w:rFonts w:ascii="Times New Roman" w:eastAsia="Times New Roman" w:hAnsi="Times New Roman" w:cs="Times New Roman"/>
        <w:color w:val="000000"/>
        <w:sz w:val="16"/>
        <w:szCs w:val="16"/>
      </w:rPr>
      <w:t xml:space="preserve"> and EdX. All rights reserved.</w:t>
    </w:r>
  </w:p>
  <w:p w:rsidR="00D776B9" w:rsidRDefault="003979EE">
    <w:pPr>
      <w:jc w:val="right"/>
    </w:pPr>
    <w:r>
      <w:fldChar w:fldCharType="begin"/>
    </w:r>
    <w:r>
      <w:instrText>PAGE</w:instrText>
    </w:r>
    <w:r>
      <w:fldChar w:fldCharType="separate"/>
    </w:r>
    <w:r w:rsidR="00350CE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CDA" w:rsidRDefault="005D4CDA">
      <w:pPr>
        <w:spacing w:line="240" w:lineRule="auto"/>
      </w:pPr>
      <w:r>
        <w:separator/>
      </w:r>
    </w:p>
  </w:footnote>
  <w:footnote w:type="continuationSeparator" w:id="0">
    <w:p w:rsidR="005D4CDA" w:rsidRDefault="005D4C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886" w:rsidRDefault="00B67886" w:rsidP="00B67886">
    <w:pPr>
      <w:pStyle w:val="Header"/>
      <w:jc w:val="right"/>
    </w:pPr>
  </w:p>
  <w:p w:rsidR="00B67886" w:rsidRDefault="00B67886" w:rsidP="00B67886">
    <w:pPr>
      <w:pStyle w:val="Header"/>
      <w:jc w:val="right"/>
    </w:pPr>
    <w:r>
      <w:rPr>
        <w:noProof/>
      </w:rPr>
      <w:drawing>
        <wp:inline distT="0" distB="0" distL="0" distR="0">
          <wp:extent cx="2188116" cy="35346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TSIC_Logo.png"/>
                  <pic:cNvPicPr/>
                </pic:nvPicPr>
                <pic:blipFill>
                  <a:blip r:embed="rId1">
                    <a:extLst>
                      <a:ext uri="{28A0092B-C50C-407E-A947-70E740481C1C}">
                        <a14:useLocalDpi xmlns:a14="http://schemas.microsoft.com/office/drawing/2010/main" val="0"/>
                      </a:ext>
                    </a:extLst>
                  </a:blip>
                  <a:stretch>
                    <a:fillRect/>
                  </a:stretch>
                </pic:blipFill>
                <pic:spPr>
                  <a:xfrm>
                    <a:off x="0" y="0"/>
                    <a:ext cx="2529956" cy="408685"/>
                  </a:xfrm>
                  <a:prstGeom prst="rect">
                    <a:avLst/>
                  </a:prstGeom>
                </pic:spPr>
              </pic:pic>
            </a:graphicData>
          </a:graphic>
        </wp:inline>
      </w:drawing>
    </w:r>
    <w:r>
      <w:t xml:space="preserve"> </w:t>
    </w:r>
    <w:r>
      <w:tab/>
    </w:r>
    <w:r>
      <w:tab/>
    </w:r>
    <w:r>
      <w:rPr>
        <w:noProof/>
      </w:rPr>
      <w:drawing>
        <wp:inline distT="0" distB="0" distL="0" distR="0">
          <wp:extent cx="557605" cy="23090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x-logo-registered.png"/>
                  <pic:cNvPicPr/>
                </pic:nvPicPr>
                <pic:blipFill>
                  <a:blip r:embed="rId2">
                    <a:extLst>
                      <a:ext uri="{28A0092B-C50C-407E-A947-70E740481C1C}">
                        <a14:useLocalDpi xmlns:a14="http://schemas.microsoft.com/office/drawing/2010/main" val="0"/>
                      </a:ext>
                    </a:extLst>
                  </a:blip>
                  <a:stretch>
                    <a:fillRect/>
                  </a:stretch>
                </pic:blipFill>
                <pic:spPr>
                  <a:xfrm>
                    <a:off x="0" y="0"/>
                    <a:ext cx="630114" cy="2609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1290C"/>
    <w:multiLevelType w:val="multilevel"/>
    <w:tmpl w:val="E474C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CF18D7"/>
    <w:multiLevelType w:val="hybridMultilevel"/>
    <w:tmpl w:val="2C0A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034546"/>
    <w:multiLevelType w:val="multilevel"/>
    <w:tmpl w:val="A9C81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E4136B"/>
    <w:multiLevelType w:val="multilevel"/>
    <w:tmpl w:val="28407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E32DF8"/>
    <w:multiLevelType w:val="multilevel"/>
    <w:tmpl w:val="64581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0900DD"/>
    <w:multiLevelType w:val="multilevel"/>
    <w:tmpl w:val="AF1C4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C24D0B"/>
    <w:multiLevelType w:val="multilevel"/>
    <w:tmpl w:val="AA843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4"/>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776B9"/>
    <w:rsid w:val="000769EF"/>
    <w:rsid w:val="001856EA"/>
    <w:rsid w:val="00350CE1"/>
    <w:rsid w:val="003979EE"/>
    <w:rsid w:val="00424345"/>
    <w:rsid w:val="005D4CDA"/>
    <w:rsid w:val="006C7A78"/>
    <w:rsid w:val="0080301A"/>
    <w:rsid w:val="00B67886"/>
    <w:rsid w:val="00D77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EDA8364"/>
  <w15:docId w15:val="{9626B2F4-2542-914B-92B8-7671499A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6C7A78"/>
    <w:pPr>
      <w:ind w:left="720"/>
      <w:contextualSpacing/>
    </w:pPr>
  </w:style>
  <w:style w:type="paragraph" w:styleId="Header">
    <w:name w:val="header"/>
    <w:basedOn w:val="Normal"/>
    <w:link w:val="HeaderChar"/>
    <w:uiPriority w:val="99"/>
    <w:unhideWhenUsed/>
    <w:rsid w:val="00B67886"/>
    <w:pPr>
      <w:tabs>
        <w:tab w:val="center" w:pos="4680"/>
        <w:tab w:val="right" w:pos="9360"/>
      </w:tabs>
      <w:spacing w:line="240" w:lineRule="auto"/>
    </w:pPr>
  </w:style>
  <w:style w:type="character" w:customStyle="1" w:styleId="HeaderChar">
    <w:name w:val="Header Char"/>
    <w:basedOn w:val="DefaultParagraphFont"/>
    <w:link w:val="Header"/>
    <w:uiPriority w:val="99"/>
    <w:rsid w:val="00B67886"/>
  </w:style>
  <w:style w:type="paragraph" w:styleId="Footer">
    <w:name w:val="footer"/>
    <w:basedOn w:val="Normal"/>
    <w:link w:val="FooterChar"/>
    <w:uiPriority w:val="99"/>
    <w:unhideWhenUsed/>
    <w:rsid w:val="00B67886"/>
    <w:pPr>
      <w:tabs>
        <w:tab w:val="center" w:pos="4680"/>
        <w:tab w:val="right" w:pos="9360"/>
      </w:tabs>
      <w:spacing w:line="240" w:lineRule="auto"/>
    </w:pPr>
  </w:style>
  <w:style w:type="character" w:customStyle="1" w:styleId="FooterChar">
    <w:name w:val="Footer Char"/>
    <w:basedOn w:val="DefaultParagraphFont"/>
    <w:link w:val="Footer"/>
    <w:uiPriority w:val="99"/>
    <w:rsid w:val="00B67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6</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2019-06-20T17:57:00Z</dcterms:created>
  <dcterms:modified xsi:type="dcterms:W3CDTF">2019-06-24T16:08:00Z</dcterms:modified>
</cp:coreProperties>
</file>